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5E46" w:rsidRPr="000E44DB" w:rsidRDefault="004E5D40" w:rsidP="000E44DB">
      <w:pPr>
        <w:spacing w:after="0"/>
        <w:jc w:val="center"/>
        <w:rPr>
          <w:rFonts w:ascii="Arial" w:hAnsi="Arial" w:cs="Arial"/>
          <w:b/>
          <w:bCs/>
          <w:sz w:val="28"/>
          <w:szCs w:val="28"/>
        </w:rPr>
      </w:pPr>
      <w:r>
        <w:rPr>
          <w:rFonts w:ascii="Arial" w:hAnsi="Arial" w:cs="Arial"/>
          <w:b/>
          <w:bCs/>
          <w:noProof/>
          <w:sz w:val="28"/>
          <w:szCs w:val="28"/>
        </w:rPr>
        <w:drawing>
          <wp:anchor distT="0" distB="0" distL="114300" distR="114300" simplePos="0" relativeHeight="251659264" behindDoc="1" locked="0" layoutInCell="1" allowOverlap="1">
            <wp:simplePos x="0" y="0"/>
            <wp:positionH relativeFrom="column">
              <wp:posOffset>271780</wp:posOffset>
            </wp:positionH>
            <wp:positionV relativeFrom="paragraph">
              <wp:posOffset>0</wp:posOffset>
            </wp:positionV>
            <wp:extent cx="522605" cy="434975"/>
            <wp:effectExtent l="0" t="0" r="0" b="3175"/>
            <wp:wrapTight wrapText="bothSides">
              <wp:wrapPolygon edited="0">
                <wp:start x="0" y="0"/>
                <wp:lineTo x="0" y="20812"/>
                <wp:lineTo x="20471" y="20812"/>
                <wp:lineTo x="2047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2605" cy="434975"/>
                    </a:xfrm>
                    <a:prstGeom prst="rect">
                      <a:avLst/>
                    </a:prstGeom>
                  </pic:spPr>
                </pic:pic>
              </a:graphicData>
            </a:graphic>
            <wp14:sizeRelH relativeFrom="margin">
              <wp14:pctWidth>0</wp14:pctWidth>
            </wp14:sizeRelH>
            <wp14:sizeRelV relativeFrom="margin">
              <wp14:pctHeight>0</wp14:pctHeight>
            </wp14:sizeRelV>
          </wp:anchor>
        </w:drawing>
      </w:r>
      <w:r w:rsidR="000E44DB">
        <w:rPr>
          <w:rFonts w:ascii="Arial" w:hAnsi="Arial" w:cs="Arial"/>
          <w:b/>
          <w:bCs/>
          <w:sz w:val="28"/>
          <w:szCs w:val="28"/>
        </w:rPr>
        <w:t xml:space="preserve">                               </w:t>
      </w:r>
      <w:r w:rsidR="007A1A13">
        <w:rPr>
          <w:rFonts w:ascii="Arial" w:hAnsi="Arial" w:cs="Arial"/>
          <w:b/>
          <w:bCs/>
          <w:sz w:val="28"/>
          <w:szCs w:val="28"/>
        </w:rPr>
        <w:t xml:space="preserve">Especialidad de </w:t>
      </w:r>
      <w:r w:rsidR="000E44DB">
        <w:rPr>
          <w:rFonts w:ascii="Arial" w:hAnsi="Arial" w:cs="Arial"/>
          <w:b/>
          <w:bCs/>
          <w:sz w:val="28"/>
          <w:szCs w:val="28"/>
        </w:rPr>
        <w:t>ecología</w:t>
      </w:r>
      <w:r w:rsidR="00646238">
        <w:rPr>
          <w:rFonts w:ascii="Arial" w:hAnsi="Arial" w:cs="Arial"/>
          <w:sz w:val="20"/>
          <w:szCs w:val="20"/>
        </w:rPr>
        <w:t xml:space="preserve"> </w:t>
      </w:r>
      <w:r w:rsidR="000E44DB">
        <w:rPr>
          <w:rFonts w:ascii="Arial" w:hAnsi="Arial" w:cs="Arial"/>
          <w:sz w:val="20"/>
          <w:szCs w:val="20"/>
        </w:rPr>
        <w:t xml:space="preserve">                                  </w:t>
      </w:r>
      <w:r w:rsidR="0039648C" w:rsidRPr="000E44DB">
        <w:rPr>
          <w:rFonts w:ascii="Arial" w:hAnsi="Arial" w:cs="Arial"/>
          <w:b/>
          <w:bCs/>
          <w:sz w:val="20"/>
          <w:szCs w:val="20"/>
        </w:rPr>
        <w:t>___/___/</w:t>
      </w:r>
      <w:r w:rsidR="0026620A" w:rsidRPr="000E44DB">
        <w:rPr>
          <w:rFonts w:ascii="Arial" w:hAnsi="Arial" w:cs="Arial"/>
          <w:b/>
          <w:bCs/>
          <w:sz w:val="20"/>
          <w:szCs w:val="20"/>
        </w:rPr>
        <w:t>2021</w:t>
      </w:r>
    </w:p>
    <w:p w:rsidR="00B57B51" w:rsidRDefault="00870CF6" w:rsidP="002E5E46">
      <w:pPr>
        <w:spacing w:after="0" w:line="240" w:lineRule="auto"/>
        <w:jc w:val="both"/>
        <w:rPr>
          <w:rFonts w:ascii="Arial" w:hAnsi="Arial" w:cs="Arial"/>
          <w:b/>
          <w:bCs/>
          <w:color w:val="000000" w:themeColor="text1"/>
        </w:rPr>
      </w:pPr>
      <w:r>
        <w:rPr>
          <w:rFonts w:ascii="Arial" w:hAnsi="Arial" w:cs="Arial"/>
          <w:b/>
          <w:bCs/>
          <w:color w:val="000000" w:themeColor="text1"/>
        </w:rPr>
        <w:t xml:space="preserve">1-Saber </w:t>
      </w:r>
      <w:r w:rsidR="00F85E77">
        <w:rPr>
          <w:rFonts w:ascii="Arial" w:hAnsi="Arial" w:cs="Arial"/>
          <w:b/>
          <w:bCs/>
          <w:color w:val="000000" w:themeColor="text1"/>
        </w:rPr>
        <w:t>el significado de l</w:t>
      </w:r>
      <w:r>
        <w:rPr>
          <w:rFonts w:ascii="Arial" w:hAnsi="Arial" w:cs="Arial"/>
          <w:b/>
          <w:bCs/>
          <w:color w:val="000000" w:themeColor="text1"/>
        </w:rPr>
        <w:t xml:space="preserve">os siguientes términos: </w:t>
      </w:r>
    </w:p>
    <w:p w:rsidR="00870CF6" w:rsidRDefault="00870CF6" w:rsidP="002E5E46">
      <w:pPr>
        <w:pStyle w:val="Prrafodelista"/>
        <w:numPr>
          <w:ilvl w:val="0"/>
          <w:numId w:val="1"/>
        </w:numPr>
        <w:spacing w:after="0" w:line="240" w:lineRule="auto"/>
        <w:jc w:val="both"/>
        <w:rPr>
          <w:rFonts w:ascii="Arial" w:hAnsi="Arial" w:cs="Arial"/>
          <w:color w:val="000000" w:themeColor="text1"/>
        </w:rPr>
      </w:pPr>
      <w:r>
        <w:rPr>
          <w:rFonts w:ascii="Arial" w:hAnsi="Arial" w:cs="Arial"/>
          <w:color w:val="000000" w:themeColor="text1"/>
        </w:rPr>
        <w:t xml:space="preserve">Ecología: estudia la relación entre los organizamos </w:t>
      </w:r>
      <w:r w:rsidR="00E51954">
        <w:rPr>
          <w:rFonts w:ascii="Arial" w:hAnsi="Arial" w:cs="Arial"/>
          <w:color w:val="000000" w:themeColor="text1"/>
        </w:rPr>
        <w:t>y su medio ambiente físico y biológico.</w:t>
      </w:r>
    </w:p>
    <w:p w:rsidR="0085601E" w:rsidRDefault="00E51954" w:rsidP="002E5E46">
      <w:pPr>
        <w:pStyle w:val="Prrafodelista"/>
        <w:numPr>
          <w:ilvl w:val="0"/>
          <w:numId w:val="1"/>
        </w:numPr>
        <w:spacing w:after="0" w:line="240" w:lineRule="auto"/>
        <w:jc w:val="both"/>
        <w:rPr>
          <w:rFonts w:ascii="Arial" w:hAnsi="Arial" w:cs="Arial"/>
          <w:color w:val="000000" w:themeColor="text1"/>
        </w:rPr>
      </w:pPr>
      <w:r>
        <w:rPr>
          <w:rFonts w:ascii="Arial" w:hAnsi="Arial" w:cs="Arial"/>
          <w:color w:val="000000" w:themeColor="text1"/>
        </w:rPr>
        <w:t xml:space="preserve">Plantón: serie de organismos marinos y </w:t>
      </w:r>
      <w:r w:rsidR="0085601E">
        <w:rPr>
          <w:rFonts w:ascii="Arial" w:hAnsi="Arial" w:cs="Arial"/>
          <w:color w:val="000000" w:themeColor="text1"/>
        </w:rPr>
        <w:t>dulceacuícolas que van  a la deriva o flotan en la superficie del agua.</w:t>
      </w:r>
    </w:p>
    <w:p w:rsidR="00E51954" w:rsidRDefault="0085601E" w:rsidP="002E5E46">
      <w:pPr>
        <w:pStyle w:val="Prrafodelista"/>
        <w:numPr>
          <w:ilvl w:val="0"/>
          <w:numId w:val="1"/>
        </w:numPr>
        <w:spacing w:after="0" w:line="240" w:lineRule="auto"/>
        <w:jc w:val="both"/>
        <w:rPr>
          <w:rFonts w:ascii="Arial" w:hAnsi="Arial" w:cs="Arial"/>
          <w:color w:val="000000" w:themeColor="text1"/>
        </w:rPr>
      </w:pPr>
      <w:r>
        <w:rPr>
          <w:rFonts w:ascii="Arial" w:hAnsi="Arial" w:cs="Arial"/>
          <w:color w:val="000000" w:themeColor="text1"/>
        </w:rPr>
        <w:t xml:space="preserve">Poblaciones: </w:t>
      </w:r>
      <w:r w:rsidR="00F85E77">
        <w:rPr>
          <w:rFonts w:ascii="Arial" w:hAnsi="Arial" w:cs="Arial"/>
          <w:color w:val="000000" w:themeColor="text1"/>
        </w:rPr>
        <w:t xml:space="preserve">es el conjunto de </w:t>
      </w:r>
      <w:r w:rsidR="008039AF">
        <w:rPr>
          <w:rFonts w:ascii="Arial" w:hAnsi="Arial" w:cs="Arial"/>
          <w:color w:val="000000" w:themeColor="text1"/>
        </w:rPr>
        <w:t xml:space="preserve">individuos de la misma </w:t>
      </w:r>
      <w:r w:rsidR="00BB048C">
        <w:rPr>
          <w:rFonts w:ascii="Arial" w:hAnsi="Arial" w:cs="Arial"/>
          <w:color w:val="000000" w:themeColor="text1"/>
        </w:rPr>
        <w:t xml:space="preserve">especie que habita en un lugar </w:t>
      </w:r>
      <w:r w:rsidR="00B630A8">
        <w:rPr>
          <w:rFonts w:ascii="Arial" w:hAnsi="Arial" w:cs="Arial"/>
          <w:color w:val="000000" w:themeColor="text1"/>
        </w:rPr>
        <w:t>y momento determinado.</w:t>
      </w:r>
    </w:p>
    <w:p w:rsidR="002440C3" w:rsidRDefault="002440C3" w:rsidP="002E5E46">
      <w:pPr>
        <w:pStyle w:val="Prrafodelista"/>
        <w:numPr>
          <w:ilvl w:val="0"/>
          <w:numId w:val="1"/>
        </w:numPr>
        <w:spacing w:after="0" w:line="240" w:lineRule="auto"/>
        <w:jc w:val="both"/>
        <w:rPr>
          <w:rFonts w:ascii="Arial" w:hAnsi="Arial" w:cs="Arial"/>
          <w:color w:val="000000" w:themeColor="text1"/>
        </w:rPr>
      </w:pPr>
      <w:r>
        <w:rPr>
          <w:rFonts w:ascii="Arial" w:hAnsi="Arial" w:cs="Arial"/>
          <w:color w:val="000000" w:themeColor="text1"/>
        </w:rPr>
        <w:t xml:space="preserve">Comunidad: conjunto o grupo de diferentes especies que son impresentables </w:t>
      </w:r>
      <w:r w:rsidR="00BB048C">
        <w:rPr>
          <w:rFonts w:ascii="Arial" w:hAnsi="Arial" w:cs="Arial"/>
          <w:color w:val="000000" w:themeColor="text1"/>
        </w:rPr>
        <w:t xml:space="preserve">para el equilibrio de un ecosistema, y que comparten un mismo </w:t>
      </w:r>
      <w:r w:rsidR="00B630A8">
        <w:rPr>
          <w:rFonts w:ascii="Arial" w:hAnsi="Arial" w:cs="Arial"/>
          <w:color w:val="000000" w:themeColor="text1"/>
        </w:rPr>
        <w:t>habitad.</w:t>
      </w:r>
    </w:p>
    <w:p w:rsidR="00FB557E" w:rsidRDefault="00B630A8" w:rsidP="002E5E46">
      <w:pPr>
        <w:pStyle w:val="Prrafodelista"/>
        <w:numPr>
          <w:ilvl w:val="0"/>
          <w:numId w:val="1"/>
        </w:numPr>
        <w:spacing w:after="0" w:line="240" w:lineRule="auto"/>
        <w:jc w:val="both"/>
        <w:rPr>
          <w:rFonts w:ascii="Arial" w:hAnsi="Arial" w:cs="Arial"/>
          <w:color w:val="000000" w:themeColor="text1"/>
        </w:rPr>
      </w:pPr>
      <w:r>
        <w:rPr>
          <w:rFonts w:ascii="Arial" w:hAnsi="Arial" w:cs="Arial"/>
          <w:color w:val="000000" w:themeColor="text1"/>
        </w:rPr>
        <w:t xml:space="preserve">Ecosistema: sistema dinámico relativamente </w:t>
      </w:r>
      <w:r w:rsidR="00FB557E">
        <w:rPr>
          <w:rFonts w:ascii="Arial" w:hAnsi="Arial" w:cs="Arial"/>
          <w:color w:val="000000" w:themeColor="text1"/>
        </w:rPr>
        <w:t>autónomo formado por una comunidad natural y su medio ambiente físico.</w:t>
      </w:r>
    </w:p>
    <w:p w:rsidR="00FB557E" w:rsidRDefault="00FB557E" w:rsidP="002E5E46">
      <w:pPr>
        <w:pStyle w:val="Prrafodelista"/>
        <w:numPr>
          <w:ilvl w:val="0"/>
          <w:numId w:val="1"/>
        </w:numPr>
        <w:spacing w:after="0" w:line="240" w:lineRule="auto"/>
        <w:jc w:val="both"/>
        <w:rPr>
          <w:rFonts w:ascii="Arial" w:hAnsi="Arial" w:cs="Arial"/>
          <w:color w:val="000000" w:themeColor="text1"/>
        </w:rPr>
      </w:pPr>
      <w:r>
        <w:rPr>
          <w:rFonts w:ascii="Arial" w:hAnsi="Arial" w:cs="Arial"/>
          <w:color w:val="000000" w:themeColor="text1"/>
        </w:rPr>
        <w:t>Conservación: esfuerzo que consiste en evitar la degradación excesiva de los ecosistemas.</w:t>
      </w:r>
    </w:p>
    <w:p w:rsidR="00602D06" w:rsidRDefault="00FB557E" w:rsidP="002E5E46">
      <w:pPr>
        <w:pStyle w:val="Prrafodelista"/>
        <w:numPr>
          <w:ilvl w:val="0"/>
          <w:numId w:val="1"/>
        </w:numPr>
        <w:spacing w:after="0" w:line="240" w:lineRule="auto"/>
        <w:jc w:val="both"/>
        <w:rPr>
          <w:rFonts w:ascii="Arial" w:hAnsi="Arial" w:cs="Arial"/>
          <w:color w:val="000000" w:themeColor="text1"/>
        </w:rPr>
      </w:pPr>
      <w:r>
        <w:rPr>
          <w:rFonts w:ascii="Arial" w:hAnsi="Arial" w:cs="Arial"/>
          <w:color w:val="000000" w:themeColor="text1"/>
        </w:rPr>
        <w:t xml:space="preserve">Cadena alimenticia: </w:t>
      </w:r>
      <w:r w:rsidR="00FC73BA">
        <w:rPr>
          <w:rFonts w:ascii="Arial" w:hAnsi="Arial" w:cs="Arial"/>
          <w:color w:val="000000" w:themeColor="text1"/>
        </w:rPr>
        <w:t xml:space="preserve">cada una de ellas son relaciones alimentarias que se establecen de forma </w:t>
      </w:r>
      <w:r w:rsidR="00602D06">
        <w:rPr>
          <w:rFonts w:ascii="Arial" w:hAnsi="Arial" w:cs="Arial"/>
          <w:color w:val="000000" w:themeColor="text1"/>
        </w:rPr>
        <w:t xml:space="preserve">lineal de organismo que pertenecen a distintos niveles </w:t>
      </w:r>
      <w:r w:rsidR="0026620A">
        <w:rPr>
          <w:rFonts w:ascii="Arial" w:hAnsi="Arial" w:cs="Arial"/>
          <w:color w:val="000000" w:themeColor="text1"/>
        </w:rPr>
        <w:t>tróficos.</w:t>
      </w:r>
    </w:p>
    <w:p w:rsidR="00B630A8" w:rsidRDefault="00602D06" w:rsidP="002E5E46">
      <w:pPr>
        <w:pStyle w:val="Prrafodelista"/>
        <w:numPr>
          <w:ilvl w:val="0"/>
          <w:numId w:val="1"/>
        </w:numPr>
        <w:spacing w:after="0" w:line="240" w:lineRule="auto"/>
        <w:jc w:val="both"/>
        <w:rPr>
          <w:rFonts w:ascii="Arial" w:hAnsi="Arial" w:cs="Arial"/>
          <w:color w:val="000000" w:themeColor="text1"/>
        </w:rPr>
      </w:pPr>
      <w:r>
        <w:rPr>
          <w:rFonts w:ascii="Arial" w:hAnsi="Arial" w:cs="Arial"/>
          <w:color w:val="000000" w:themeColor="text1"/>
        </w:rPr>
        <w:t xml:space="preserve">Comunidad clímax: </w:t>
      </w:r>
      <w:r w:rsidR="00B630A8">
        <w:rPr>
          <w:rFonts w:ascii="Arial" w:hAnsi="Arial" w:cs="Arial"/>
          <w:color w:val="000000" w:themeColor="text1"/>
        </w:rPr>
        <w:t xml:space="preserve"> </w:t>
      </w:r>
      <w:r w:rsidR="00E637E0">
        <w:rPr>
          <w:rFonts w:ascii="Arial" w:hAnsi="Arial" w:cs="Arial"/>
          <w:color w:val="000000" w:themeColor="text1"/>
        </w:rPr>
        <w:t xml:space="preserve">Es donde se pueden desarrollar estable y sostenidamente </w:t>
      </w:r>
      <w:r w:rsidR="000B1EDA">
        <w:rPr>
          <w:rFonts w:ascii="Arial" w:hAnsi="Arial" w:cs="Arial"/>
          <w:color w:val="000000" w:themeColor="text1"/>
        </w:rPr>
        <w:t xml:space="preserve">bajo condiciones </w:t>
      </w:r>
      <w:r w:rsidR="004D0412">
        <w:rPr>
          <w:rFonts w:ascii="Arial" w:hAnsi="Arial" w:cs="Arial"/>
          <w:color w:val="000000" w:themeColor="text1"/>
        </w:rPr>
        <w:t xml:space="preserve">climáticas y edáficas </w:t>
      </w:r>
      <w:r w:rsidR="003717AA">
        <w:rPr>
          <w:rFonts w:ascii="Arial" w:hAnsi="Arial" w:cs="Arial"/>
          <w:color w:val="000000" w:themeColor="text1"/>
        </w:rPr>
        <w:t>que prevalecen en un estado avanzado de sucesión ecológica.</w:t>
      </w:r>
    </w:p>
    <w:p w:rsidR="003717AA" w:rsidRDefault="003717AA" w:rsidP="002E5E46">
      <w:pPr>
        <w:pStyle w:val="Prrafodelista"/>
        <w:numPr>
          <w:ilvl w:val="0"/>
          <w:numId w:val="1"/>
        </w:numPr>
        <w:spacing w:after="0" w:line="240" w:lineRule="auto"/>
        <w:jc w:val="both"/>
        <w:rPr>
          <w:rFonts w:ascii="Arial" w:hAnsi="Arial" w:cs="Arial"/>
          <w:color w:val="000000" w:themeColor="text1"/>
        </w:rPr>
      </w:pPr>
      <w:r>
        <w:rPr>
          <w:rFonts w:ascii="Arial" w:hAnsi="Arial" w:cs="Arial"/>
          <w:color w:val="000000" w:themeColor="text1"/>
        </w:rPr>
        <w:t xml:space="preserve">Comensalismo: </w:t>
      </w:r>
      <w:r w:rsidR="000A40F4">
        <w:rPr>
          <w:rFonts w:ascii="Arial" w:hAnsi="Arial" w:cs="Arial"/>
          <w:color w:val="000000" w:themeColor="text1"/>
        </w:rPr>
        <w:t>dependencia de 2 organismos de especies distintas.</w:t>
      </w:r>
    </w:p>
    <w:p w:rsidR="000A40F4" w:rsidRDefault="000A40F4" w:rsidP="002E5E46">
      <w:pPr>
        <w:pStyle w:val="Prrafodelista"/>
        <w:numPr>
          <w:ilvl w:val="0"/>
          <w:numId w:val="1"/>
        </w:numPr>
        <w:spacing w:after="0" w:line="240" w:lineRule="auto"/>
        <w:jc w:val="both"/>
        <w:rPr>
          <w:rFonts w:ascii="Arial" w:hAnsi="Arial" w:cs="Arial"/>
          <w:color w:val="000000" w:themeColor="text1"/>
        </w:rPr>
      </w:pPr>
      <w:r>
        <w:rPr>
          <w:rFonts w:ascii="Arial" w:hAnsi="Arial" w:cs="Arial"/>
          <w:color w:val="000000" w:themeColor="text1"/>
        </w:rPr>
        <w:t xml:space="preserve">Aunstrofismo: </w:t>
      </w:r>
      <w:r w:rsidR="00143C25">
        <w:rPr>
          <w:rFonts w:ascii="Arial" w:hAnsi="Arial" w:cs="Arial"/>
          <w:color w:val="000000" w:themeColor="text1"/>
        </w:rPr>
        <w:t xml:space="preserve">Es la capacidad de ciertos organismos de sintetizar todas las sustancias esenciales para su metabolismo </w:t>
      </w:r>
      <w:r w:rsidR="007D4062">
        <w:rPr>
          <w:rFonts w:ascii="Arial" w:hAnsi="Arial" w:cs="Arial"/>
          <w:color w:val="000000" w:themeColor="text1"/>
        </w:rPr>
        <w:t>a partir de estancias inorgánicas.</w:t>
      </w:r>
    </w:p>
    <w:p w:rsidR="007D4062" w:rsidRDefault="001B2A0C" w:rsidP="002E5E46">
      <w:pPr>
        <w:pStyle w:val="Prrafodelista"/>
        <w:numPr>
          <w:ilvl w:val="0"/>
          <w:numId w:val="1"/>
        </w:numPr>
        <w:spacing w:after="0" w:line="240" w:lineRule="auto"/>
        <w:jc w:val="both"/>
        <w:rPr>
          <w:rFonts w:ascii="Arial" w:hAnsi="Arial" w:cs="Arial"/>
          <w:color w:val="000000" w:themeColor="text1"/>
        </w:rPr>
      </w:pPr>
      <w:r>
        <w:rPr>
          <w:rFonts w:ascii="Arial" w:hAnsi="Arial" w:cs="Arial"/>
          <w:color w:val="000000" w:themeColor="text1"/>
        </w:rPr>
        <w:t>Sucesión ecológica: Cambios producidos en un ecosistema a lo largo del tiempo.</w:t>
      </w:r>
    </w:p>
    <w:p w:rsidR="001B2A0C" w:rsidRDefault="002804BC" w:rsidP="002E5E46">
      <w:pPr>
        <w:pStyle w:val="Prrafodelista"/>
        <w:numPr>
          <w:ilvl w:val="0"/>
          <w:numId w:val="1"/>
        </w:numPr>
        <w:spacing w:after="0" w:line="240" w:lineRule="auto"/>
        <w:jc w:val="both"/>
        <w:rPr>
          <w:rFonts w:ascii="Arial" w:hAnsi="Arial" w:cs="Arial"/>
          <w:color w:val="000000" w:themeColor="text1"/>
        </w:rPr>
      </w:pPr>
      <w:r>
        <w:rPr>
          <w:rFonts w:ascii="Arial" w:hAnsi="Arial" w:cs="Arial"/>
          <w:color w:val="000000" w:themeColor="text1"/>
        </w:rPr>
        <w:t>Bioma: comunidades de organismos, animales, vegetales en cada región climática.</w:t>
      </w:r>
    </w:p>
    <w:p w:rsidR="002804BC" w:rsidRDefault="002804BC" w:rsidP="002E5E46">
      <w:pPr>
        <w:pStyle w:val="Prrafodelista"/>
        <w:numPr>
          <w:ilvl w:val="0"/>
          <w:numId w:val="1"/>
        </w:numPr>
        <w:spacing w:after="0" w:line="240" w:lineRule="auto"/>
        <w:jc w:val="both"/>
        <w:rPr>
          <w:rFonts w:ascii="Arial" w:hAnsi="Arial" w:cs="Arial"/>
          <w:color w:val="000000" w:themeColor="text1"/>
        </w:rPr>
      </w:pPr>
      <w:r>
        <w:rPr>
          <w:rFonts w:ascii="Arial" w:hAnsi="Arial" w:cs="Arial"/>
          <w:color w:val="000000" w:themeColor="text1"/>
        </w:rPr>
        <w:t>Habitad: es el espacio que reúne las condiciones adecuadas para que una especie pueda residir t reproducirse.</w:t>
      </w:r>
    </w:p>
    <w:p w:rsidR="002804BC" w:rsidRDefault="002804BC" w:rsidP="002E5E46">
      <w:pPr>
        <w:spacing w:after="0" w:line="240" w:lineRule="auto"/>
        <w:jc w:val="both"/>
        <w:rPr>
          <w:rFonts w:ascii="Arial" w:hAnsi="Arial" w:cs="Arial"/>
          <w:color w:val="000000" w:themeColor="text1"/>
        </w:rPr>
      </w:pPr>
    </w:p>
    <w:p w:rsidR="002804BC" w:rsidRDefault="00980041" w:rsidP="002E5E46">
      <w:pPr>
        <w:spacing w:after="0" w:line="240" w:lineRule="auto"/>
        <w:jc w:val="both"/>
        <w:rPr>
          <w:rFonts w:ascii="Arial" w:hAnsi="Arial" w:cs="Arial"/>
          <w:color w:val="000000" w:themeColor="text1"/>
        </w:rPr>
      </w:pPr>
      <w:r>
        <w:rPr>
          <w:rFonts w:ascii="Arial" w:hAnsi="Arial" w:cs="Arial"/>
          <w:noProof/>
          <w:color w:val="000000" w:themeColor="text1"/>
        </w:rPr>
        <w:drawing>
          <wp:anchor distT="0" distB="0" distL="114300" distR="114300" simplePos="0" relativeHeight="251660288" behindDoc="1" locked="0" layoutInCell="1" allowOverlap="1">
            <wp:simplePos x="0" y="0"/>
            <wp:positionH relativeFrom="column">
              <wp:posOffset>0</wp:posOffset>
            </wp:positionH>
            <wp:positionV relativeFrom="paragraph">
              <wp:posOffset>167005</wp:posOffset>
            </wp:positionV>
            <wp:extent cx="2318385" cy="2318385"/>
            <wp:effectExtent l="0" t="0" r="5715" b="5715"/>
            <wp:wrapTight wrapText="bothSides">
              <wp:wrapPolygon edited="0">
                <wp:start x="0" y="0"/>
                <wp:lineTo x="0" y="21476"/>
                <wp:lineTo x="21476" y="21476"/>
                <wp:lineTo x="2147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8385" cy="2318385"/>
                    </a:xfrm>
                    <a:prstGeom prst="rect">
                      <a:avLst/>
                    </a:prstGeom>
                  </pic:spPr>
                </pic:pic>
              </a:graphicData>
            </a:graphic>
            <wp14:sizeRelH relativeFrom="margin">
              <wp14:pctWidth>0</wp14:pctWidth>
            </wp14:sizeRelH>
            <wp14:sizeRelV relativeFrom="margin">
              <wp14:pctHeight>0</wp14:pctHeight>
            </wp14:sizeRelV>
          </wp:anchor>
        </w:drawing>
      </w:r>
      <w:r w:rsidR="002804BC">
        <w:rPr>
          <w:rFonts w:ascii="Arial" w:hAnsi="Arial" w:cs="Arial"/>
          <w:b/>
          <w:bCs/>
          <w:color w:val="000000" w:themeColor="text1"/>
        </w:rPr>
        <w:t>2-¿Qué es una pirámide ecológica? ¿Por qué tiene ese formato?</w:t>
      </w:r>
      <w:r w:rsidR="00D9222B">
        <w:rPr>
          <w:rFonts w:ascii="Arial" w:hAnsi="Arial" w:cs="Arial"/>
          <w:b/>
          <w:bCs/>
          <w:color w:val="000000" w:themeColor="text1"/>
        </w:rPr>
        <w:t xml:space="preserve">: </w:t>
      </w:r>
      <w:r w:rsidR="00D9222B">
        <w:rPr>
          <w:rFonts w:ascii="Arial" w:hAnsi="Arial" w:cs="Arial"/>
          <w:color w:val="000000" w:themeColor="text1"/>
        </w:rPr>
        <w:t xml:space="preserve">Son una representación gráfica del número, biomasa y contenido energético en los niveles </w:t>
      </w:r>
      <w:r w:rsidR="00D03F20">
        <w:rPr>
          <w:rFonts w:ascii="Arial" w:hAnsi="Arial" w:cs="Arial"/>
          <w:color w:val="000000" w:themeColor="text1"/>
        </w:rPr>
        <w:t>tróficos</w:t>
      </w:r>
      <w:r w:rsidR="00D9222B">
        <w:rPr>
          <w:rFonts w:ascii="Arial" w:hAnsi="Arial" w:cs="Arial"/>
          <w:color w:val="000000" w:themeColor="text1"/>
        </w:rPr>
        <w:t xml:space="preserve"> de un ecosistema. Cada nivel trófico </w:t>
      </w:r>
      <w:r w:rsidR="00D03F20">
        <w:rPr>
          <w:rFonts w:ascii="Arial" w:hAnsi="Arial" w:cs="Arial"/>
          <w:color w:val="000000" w:themeColor="text1"/>
        </w:rPr>
        <w:t xml:space="preserve">está representado por una capa o segmento en la pirámide, cuya base </w:t>
      </w:r>
      <w:r w:rsidR="00D9222B">
        <w:rPr>
          <w:rFonts w:ascii="Arial" w:hAnsi="Arial" w:cs="Arial"/>
          <w:color w:val="000000" w:themeColor="text1"/>
        </w:rPr>
        <w:t xml:space="preserve"> </w:t>
      </w:r>
      <w:r w:rsidR="00D51498">
        <w:rPr>
          <w:rFonts w:ascii="Arial" w:hAnsi="Arial" w:cs="Arial"/>
          <w:color w:val="000000" w:themeColor="text1"/>
        </w:rPr>
        <w:t xml:space="preserve">se encuentran los productores, luego los herbívoros y carnívoros, la forma de la pirámide </w:t>
      </w:r>
      <w:r w:rsidR="009F2164">
        <w:rPr>
          <w:rFonts w:ascii="Arial" w:hAnsi="Arial" w:cs="Arial"/>
          <w:color w:val="000000" w:themeColor="text1"/>
        </w:rPr>
        <w:t>se basa en la representación de los distintos niveles tróficos en la comunidad biológica.</w:t>
      </w:r>
    </w:p>
    <w:p w:rsidR="009F2164" w:rsidRDefault="008E7B67" w:rsidP="002E5E46">
      <w:pPr>
        <w:spacing w:after="0" w:line="240" w:lineRule="auto"/>
        <w:jc w:val="both"/>
        <w:rPr>
          <w:rFonts w:ascii="Arial" w:hAnsi="Arial" w:cs="Arial"/>
          <w:b/>
          <w:bCs/>
          <w:color w:val="000000" w:themeColor="text1"/>
        </w:rPr>
      </w:pPr>
      <w:r>
        <w:rPr>
          <w:rFonts w:ascii="Arial" w:hAnsi="Arial" w:cs="Arial"/>
          <w:b/>
          <w:bCs/>
          <w:color w:val="000000" w:themeColor="text1"/>
        </w:rPr>
        <w:t xml:space="preserve">Escoger un mamífero, pájaro, reptil, y anfibio comunes de la región en la que vives y construir para cada uno de ellos un diagrama de su pirámide ecológica: </w:t>
      </w:r>
    </w:p>
    <w:p w:rsidR="00D200E5" w:rsidRDefault="00D200E5" w:rsidP="002E5E46">
      <w:pPr>
        <w:spacing w:after="0" w:line="240" w:lineRule="auto"/>
        <w:jc w:val="both"/>
        <w:rPr>
          <w:rFonts w:ascii="Arial" w:hAnsi="Arial" w:cs="Arial"/>
          <w:color w:val="000000" w:themeColor="text1"/>
        </w:rPr>
      </w:pPr>
    </w:p>
    <w:p w:rsidR="00D200E5" w:rsidRPr="00D200E5" w:rsidRDefault="00D200E5" w:rsidP="002E5E46">
      <w:pPr>
        <w:spacing w:after="0" w:line="240" w:lineRule="auto"/>
        <w:jc w:val="both"/>
        <w:rPr>
          <w:rFonts w:ascii="Arial" w:hAnsi="Arial" w:cs="Arial"/>
          <w:color w:val="000000" w:themeColor="text1"/>
        </w:rPr>
      </w:pPr>
    </w:p>
    <w:p w:rsidR="007A12B9" w:rsidRDefault="007A12B9" w:rsidP="002E5E46">
      <w:pPr>
        <w:spacing w:after="0"/>
        <w:jc w:val="center"/>
        <w:rPr>
          <w:rFonts w:ascii="Arial" w:hAnsi="Arial" w:cs="Arial"/>
          <w:b/>
          <w:bCs/>
          <w:sz w:val="28"/>
          <w:szCs w:val="28"/>
        </w:rPr>
      </w:pPr>
    </w:p>
    <w:p w:rsidR="007A12B9" w:rsidRDefault="00AC25D0">
      <w:pPr>
        <w:rPr>
          <w:rFonts w:ascii="Arial" w:hAnsi="Arial" w:cs="Arial"/>
          <w:b/>
          <w:bCs/>
          <w:sz w:val="28"/>
          <w:szCs w:val="28"/>
        </w:rPr>
      </w:pPr>
      <w:r>
        <w:rPr>
          <w:rFonts w:ascii="Arial" w:hAnsi="Arial" w:cs="Arial"/>
          <w:noProof/>
          <w:color w:val="000000" w:themeColor="text1"/>
        </w:rPr>
        <mc:AlternateContent>
          <mc:Choice Requires="wps">
            <w:drawing>
              <wp:anchor distT="0" distB="0" distL="114300" distR="114300" simplePos="0" relativeHeight="251669504" behindDoc="0" locked="0" layoutInCell="1" allowOverlap="1" wp14:anchorId="48909F5C" wp14:editId="6F3E7039">
                <wp:simplePos x="0" y="0"/>
                <wp:positionH relativeFrom="column">
                  <wp:posOffset>4775200</wp:posOffset>
                </wp:positionH>
                <wp:positionV relativeFrom="paragraph">
                  <wp:posOffset>537845</wp:posOffset>
                </wp:positionV>
                <wp:extent cx="2176780" cy="2045970"/>
                <wp:effectExtent l="19050" t="19050" r="33020" b="11430"/>
                <wp:wrapNone/>
                <wp:docPr id="9" name="Triángulo isósceles 9"/>
                <wp:cNvGraphicFramePr/>
                <a:graphic xmlns:a="http://schemas.openxmlformats.org/drawingml/2006/main">
                  <a:graphicData uri="http://schemas.microsoft.com/office/word/2010/wordprocessingShape">
                    <wps:wsp>
                      <wps:cNvSpPr/>
                      <wps:spPr>
                        <a:xfrm>
                          <a:off x="0" y="0"/>
                          <a:ext cx="2176780" cy="2045970"/>
                        </a:xfrm>
                        <a:prstGeom prst="triangle">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69B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9" o:spid="_x0000_s1026" type="#_x0000_t5" style="position:absolute;margin-left:376pt;margin-top:42.35pt;width:171.4pt;height:16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NCSLJ0AgAALwUAAA4AAABkcnMvZTJvRG9jLnhtbKxUzU4bMRC+V+o7WL6XTaJAIGKDIhBV&#13;&#10;JQSoUHE2Xjux6vW4Yyeb9G36DH0EXoyxdzdBkFPVi3dmZ775+Tzj84tNbdlaYTDgSj48GnCmnITK&#13;&#10;uEXJfzxefznlLEThKmHBqZJvVeAXs8+fzhs/VSNYgq0UMgriwrTxJV/G6KdFEeRS1SIcgVeOjBqw&#13;&#10;FpFUXBQVioai17YYDQYnRQNYeQSpQqC/V62Rz3J8rZWMd1oHFZktOdUW84n5fM5nMTsX0wUKvzSy&#13;&#10;q0P8Qxm1MI6y7kJdiSjYCs2HULWRCAF0PJJQF6C1kSo3Qe0MB+/aeVgKr3IzxE7wO57C/wsrb9f3&#13;&#10;yExV8jPOnKjpjh7RvPxxi5UFZsLL3yCVVYGRmbhqfJgS5METqFMDyanzjcY6fakntsncbvcMq01k&#13;&#10;kv6OhpOTySndhCTjaDA+PpuQQpGKfQCPIX5VULMklDyiEW5hEw9iKtY3IXb+vR+BU1ltHVmKW6uS&#13;&#10;t3XflabmUuIMz3OlLi2ytaCJEFIqF0d9Adk94bSxdoccHkLaOOxRnXPCqTxxO+TgEPJdzh0k5wUX&#13;&#10;d+jaOMBDEaqf+9wtoGeg7TtR8AzVlq4IoZ344OW1ITZvRIj3AmnCiXVa23hHh7bQlBw6ibMl4O9D&#13;&#10;/5M/DR5ZOWtoY0oefq0EKs7sN0cjeTYcj9OOZWV8PBmRgm8tz28tblVfAt0B9ULVZTH5R9uLGqF+&#13;&#10;ou2ep6xkEk5S7pLLiL1yGdtVpvdBqvk8u9FaeRFv3IOXKXiiNQ3K4+ZJoO9HisbxFvrt+jhVrXOC&#13;&#10;OpivImjTztye2Y5xWso8ut0Dkrb+rZ699u/c7BUAAP//AwBQSwMEFAAGAAgAAAAhAOh32jznAAAA&#13;&#10;EQEAAA8AAABkcnMvZG93bnJldi54bWxMj8FqwzAQRO+F/oPYQG+NlODGseN1MCkNpFBo0x5yVCzF&#13;&#10;NrUkY8mx+/fdnNrLwrC7M/Oy7WRadtW9b5xFWMwFMG1LpxpbIXx9vjyugfkgrZKtsxrhR3vY5vd3&#13;&#10;mUyVG+2Hvh5DxcjE+lQi1CF0Kee+rLWRfu46bWl3cb2RgWRfcdXLkcxNy5dCrLiRjaWEWnZ6V+vy&#13;&#10;+zgYhKQwxTCG+LT3p7egXt8P+8XugPgwm543NIoNsKCn8PcBNwbqDzkVO7vBKs9ahPhpSUABYR3F&#13;&#10;wG4HIomI6IwQiVUCjOcZ/0+S/wIAAP//AwBQSwECLQAUAAYACAAAACEAWiKTo/8AAADlAQAAEwAA&#13;&#10;AAAAAAAAAAAAAAAAAAAAW0NvbnRlbnRfVHlwZXNdLnhtbFBLAQItABQABgAIAAAAIQCnSs841wAA&#13;&#10;AJYBAAALAAAAAAAAAAAAAAAAADABAABfcmVscy8ucmVsc1BLAQItABQABgAIAAAAIQCjQkiydAIA&#13;&#10;AC8FAAAOAAAAAAAAAAAAAAAAADACAABkcnMvZTJvRG9jLnhtbFBLAQItABQABgAIAAAAIQDod9o8&#13;&#10;5wAAABEBAAAPAAAAAAAAAAAAAAAAANAEAABkcnMvZG93bnJldi54bWxQSwUGAAAAAAQABADzAAAA&#13;&#10;5AUAAAAA&#13;&#10;" fillcolor="white [3201]" strokecolor="#ed7d31 [3205]" strokeweight="1pt"/>
            </w:pict>
          </mc:Fallback>
        </mc:AlternateContent>
      </w:r>
      <w:r>
        <w:rPr>
          <w:rFonts w:ascii="Arial" w:hAnsi="Arial" w:cs="Arial"/>
          <w:noProof/>
          <w:color w:val="000000" w:themeColor="text1"/>
        </w:rPr>
        <mc:AlternateContent>
          <mc:Choice Requires="wps">
            <w:drawing>
              <wp:anchor distT="0" distB="0" distL="114300" distR="114300" simplePos="0" relativeHeight="251667456" behindDoc="0" locked="0" layoutInCell="1" allowOverlap="1" wp14:anchorId="48909F5C" wp14:editId="6F3E7039">
                <wp:simplePos x="0" y="0"/>
                <wp:positionH relativeFrom="column">
                  <wp:posOffset>2419350</wp:posOffset>
                </wp:positionH>
                <wp:positionV relativeFrom="paragraph">
                  <wp:posOffset>540385</wp:posOffset>
                </wp:positionV>
                <wp:extent cx="2176780" cy="2045970"/>
                <wp:effectExtent l="19050" t="19050" r="33020" b="11430"/>
                <wp:wrapNone/>
                <wp:docPr id="8" name="Triángulo isósceles 8"/>
                <wp:cNvGraphicFramePr/>
                <a:graphic xmlns:a="http://schemas.openxmlformats.org/drawingml/2006/main">
                  <a:graphicData uri="http://schemas.microsoft.com/office/word/2010/wordprocessingShape">
                    <wps:wsp>
                      <wps:cNvSpPr/>
                      <wps:spPr>
                        <a:xfrm>
                          <a:off x="0" y="0"/>
                          <a:ext cx="2176780" cy="204597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DA1F8" id="Triángulo isósceles 8" o:spid="_x0000_s1026" type="#_x0000_t5" style="position:absolute;margin-left:190.5pt;margin-top:42.55pt;width:171.4pt;height:16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FBIzpvAgAAJwUAAA4AAABkcnMvZTJvRG9jLnhtbKxUXW4bIRB+r9Q7IN6btS0nTqysI8tR&#13;&#10;qkpREjWp8oxZsFGBoYC9dm/TM/QIuVgG9sdWE6lS1ReW2Zlvhvn4hsurndFkK3xQYEs6PBlQIiyH&#13;&#10;StlVSb893Xw6pyREZiumwYqS7kWgV7OPHy5rNxUjWIOuhCeYxIZp7Uq6jtFNiyLwtTAsnIATFp0S&#13;&#10;vGERTb8qKs9qzG50MRoMzooafOU8cBEC/r1unHSW80speLyXMohIdEnxbDGvPq/LvBazSzZdeebW&#13;&#10;irfnYP9wDMOUxap9qmsWGdl49SaVUdxDABlPOJgCpFRc5CawneHgj3Ye18yJ3AyyE1zPU/h/afnd&#13;&#10;9sETVZUUb8oyg3f05NXLL7vaaCAqvPwOXGgRCLqRq9qFKUIeHYJaM+A+db6T3qQv9kR2mdv9gWGx&#13;&#10;i4Tj39FwcjY5x5vg6BwNxqcXEzQwU3FI4HyInwUYkjYljV4xu9KJBzZl29sQ2/guDsHpWM058i7u&#13;&#10;tUjR2n4VEptLhTM860ostCdbhoqovg+74jk0YaTSukcN30Pp2KPa4IQTWW09cvAe8qheH55rgo09&#13;&#10;0igL/i9o2QC6zpt+U+tLqPZ4NR4apQfHbxSyeMtCfGAelY1s47jGe1ykhrqk0O4oWYP/+d7/FI+C&#13;&#10;Qy8lNU5KScOPDfOCEv3FohQvhuNxmq1sjE8nIzT8sWd57LEbswDkHjnE0+Vtio+620oP5hmnep6q&#13;&#10;ootZjrVLyqPvjEVsRhjfBS7m8xyG4+RYvLWPjqfkidYkkKfdM/OukxLK8A66qXqrpiY4QS3MNxGk&#13;&#10;arR2YLZlHIcxS7Z9ONK0H9s56vC+zV4BAAD//wMAUEsDBBQABgAIAAAAIQB6TCWR6AAAABABAAAP&#13;&#10;AAAAZHJzL2Rvd25yZXYueG1sTI9LT8MwEITvSPwHa5G4UefRkiiNU/EQB6SKR6gQ3Nx4SSJiO9hu&#13;&#10;E/49ywkuK412d2a+cjPrgR3R+d4aAfEiAoamsao3rYDdy91FDswHaZQcrEEB3+hhU52elLJQdjLP&#13;&#10;eKxDy8jE+EIK6EIYC85906GWfmFHNLT7sE7LQNK1XDk5kbkeeBJFl1zL3lBCJ0e86bD5rA9aQD09&#13;&#10;vm532+Qre3tyq/hh+e6us3shzs/m2zWNqzWwgHP4+4BfBuoPFRXb24NRng0C0jwmoCAgX8XA6CBL&#13;&#10;UgLaC1hGWQqMVyX/D1L9AAAA//8DAFBLAQItABQABgAIAAAAIQBaIpOj/wAAAOUBAAATAAAAAAAA&#13;&#10;AAAAAAAAAAAAAABbQ29udGVudF9UeXBlc10ueG1sUEsBAi0AFAAGAAgAAAAhAKdKzzjXAAAAlgEA&#13;&#10;AAsAAAAAAAAAAAAAAAAAMAEAAF9yZWxzLy5yZWxzUEsBAi0AFAAGAAgAAAAhACFBIzpvAgAAJwUA&#13;&#10;AA4AAAAAAAAAAAAAAAAAMAIAAGRycy9lMm9Eb2MueG1sUEsBAi0AFAAGAAgAAAAhAHpMJZHoAAAA&#13;&#10;EAEAAA8AAAAAAAAAAAAAAAAAywQAAGRycy9kb3ducmV2LnhtbFBLBQYAAAAABAAEAPMAAADgBQAA&#13;&#10;AAA=&#13;&#10;" fillcolor="white [3201]" strokecolor="black [3200]" strokeweight="1pt"/>
            </w:pict>
          </mc:Fallback>
        </mc:AlternateContent>
      </w:r>
      <w:r w:rsidR="004A0522">
        <w:rPr>
          <w:rFonts w:ascii="Arial" w:hAnsi="Arial" w:cs="Arial"/>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67945</wp:posOffset>
                </wp:positionH>
                <wp:positionV relativeFrom="paragraph">
                  <wp:posOffset>544195</wp:posOffset>
                </wp:positionV>
                <wp:extent cx="2176780" cy="2045970"/>
                <wp:effectExtent l="19050" t="19050" r="33020" b="11430"/>
                <wp:wrapNone/>
                <wp:docPr id="7" name="Triángulo isósceles 7"/>
                <wp:cNvGraphicFramePr/>
                <a:graphic xmlns:a="http://schemas.openxmlformats.org/drawingml/2006/main">
                  <a:graphicData uri="http://schemas.microsoft.com/office/word/2010/wordprocessingShape">
                    <wps:wsp>
                      <wps:cNvSpPr/>
                      <wps:spPr>
                        <a:xfrm>
                          <a:off x="0" y="0"/>
                          <a:ext cx="2176780" cy="2045970"/>
                        </a:xfrm>
                        <a:prstGeom prst="triangl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DF8F5" id="Triángulo isósceles 7" o:spid="_x0000_s1026" type="#_x0000_t5" style="position:absolute;margin-left:5.35pt;margin-top:42.85pt;width:171.4pt;height:16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qGCJ90AgAALwUAAA4AAABkcnMvZTJvRG9jLnhtbKxUzU4bMRC+V+o7WL6XTaJAIGKDoiCq&#13;&#10;SghQoeLseO3Equ1xbSeb9G36DH0EXoyx9ycIcqp68Xp25hvPfP7Gl1c7o8lW+KDAlnR4MqBEWA6V&#13;&#10;squS/ni6+XJOSYjMVkyDFSXdi0CvZp8/XdZuKkawBl0JTzCJDdPalXQdo5sWReBrYVg4AScsOiV4&#13;&#10;wyKaflVUntWY3ehiNBicFTX4ynngIgT8e9046Sznl1LweC9lEJHokmJtMa8+r8u8FrNLNl155taK&#13;&#10;t3WwfyjDMGXx1D7VNYuMbLz6kMoo7iGAjCccTAFSKi5yE9jOcPCuncc1cyI3g+wE1/MU/l9afrd9&#13;&#10;8ERVJZ1QYpnBO3ry6uWPXW00EBVe/gYutAgE3chV7cIUIY8OQa0ZcJ8630lv0hd7IrvM7f7AsNhF&#13;&#10;wvHvaDg5m5zjTXB0jgbj04sJGpipOCRwPsSvAgxJm5JGr5hd6cQDm7LtbYhtfBeH4FRWU0fexb0W&#13;&#10;KVrb70Jic+ngDM+6EgvtyZahIhjnwsZhV0AOTziptO6Rw2NIfUC1wQknsuJ65OAY8t2ZPSSfCzb2&#13;&#10;aKMs+GMZqp99xbIBdAw0fScKllDt8Yo8NIoPjt8oZPOWhfjAPCocWcexjfe4SA11SaHdUbIG//vY&#13;&#10;/xSPwkMvJTVOTEnDrw3zghL9zaIkL4bjcZqxbIxPJyM0/FvP8q3HbswC8A6wF6wub1N81N1WejDP&#13;&#10;ON3zdCq6mOV4dkl59J2xiM0o4/vAxXyew3CsHIu39tHxlDzRmoTytHtm3nWSQjneQTddH1XVBCeo&#13;&#10;hfkmglSN5g7MtozjUGbptg9Imvq3do46vHOzVwAAAP//AwBQSwMEFAAGAAgAAAAhAELMWaXiAAAA&#13;&#10;DwEAAA8AAABkcnMvZG93bnJldi54bWxMT01PwzAMvSPxHyIjcWMpK2WlazohPi6TJsE2TRyz1msK&#13;&#10;jVMl2Vb+PeYEF1tPz34f5WK0vTihD50jBbeTBARS7ZqOWgXbzetNDiJETY3uHaGCbwywqC4vSl00&#13;&#10;7kzveFrHVrAIhUIrMDEOhZShNmh1mLgBibmD81ZHhr6VjddnFre9nCbJvbS6I3YwesAng/XX+mgV&#13;&#10;7HzUy+0Uc9N9HFaf6Vv6Ypak1PXV+Dzn8TgHEXGMfx/w24HzQ8XB9u5ITRA942TGlwryjDfzaZZm&#13;&#10;IPYK7pLZAwhZlfJ/j+oHAAD//wMAUEsBAi0AFAAGAAgAAAAhAFoik6P/AAAA5QEAABMAAAAAAAAA&#13;&#10;AAAAAAAAAAAAAFtDb250ZW50X1R5cGVzXS54bWxQSwECLQAUAAYACAAAACEAp0rPONcAAACWAQAA&#13;&#10;CwAAAAAAAAAAAAAAAAAwAQAAX3JlbHMvLnJlbHNQSwECLQAUAAYACAAAACEAaoYIn3QCAAAvBQAA&#13;&#10;DgAAAAAAAAAAAAAAAAAwAgAAZHJzL2Uyb0RvYy54bWxQSwECLQAUAAYACAAAACEAQsxZpeIAAAAP&#13;&#10;AQAADwAAAAAAAAAAAAAAAADQBAAAZHJzL2Rvd25yZXYueG1sUEsFBgAAAAAEAAQA8wAAAN8FAAAA&#13;&#10;AA==&#13;&#10;" fillcolor="white [3201]" strokecolor="#4472c4 [3204]" strokeweight="1pt"/>
            </w:pict>
          </mc:Fallback>
        </mc:AlternateContent>
      </w:r>
      <w:r w:rsidR="007A12B9">
        <w:rPr>
          <w:rFonts w:ascii="Arial" w:hAnsi="Arial" w:cs="Arial"/>
          <w:b/>
          <w:bCs/>
          <w:sz w:val="28"/>
          <w:szCs w:val="28"/>
        </w:rPr>
        <w:br w:type="page"/>
      </w:r>
    </w:p>
    <w:p w:rsidR="00766DB0" w:rsidRDefault="00766DB0" w:rsidP="007A12B9">
      <w:pPr>
        <w:spacing w:after="0"/>
        <w:jc w:val="both"/>
        <w:rPr>
          <w:rFonts w:ascii="Arial" w:hAnsi="Arial" w:cs="Arial"/>
          <w:b/>
          <w:bCs/>
        </w:rPr>
      </w:pPr>
      <w:r>
        <w:rPr>
          <w:rFonts w:ascii="Arial" w:hAnsi="Arial" w:cs="Arial"/>
          <w:noProof/>
          <w:color w:val="000000" w:themeColor="text1"/>
        </w:rPr>
        <w:lastRenderedPageBreak/>
        <mc:AlternateContent>
          <mc:Choice Requires="wps">
            <w:drawing>
              <wp:anchor distT="0" distB="0" distL="114300" distR="114300" simplePos="0" relativeHeight="251671552" behindDoc="0" locked="0" layoutInCell="1" allowOverlap="1" wp14:anchorId="48909F5C" wp14:editId="6F3E7039">
                <wp:simplePos x="0" y="0"/>
                <wp:positionH relativeFrom="column">
                  <wp:posOffset>2540</wp:posOffset>
                </wp:positionH>
                <wp:positionV relativeFrom="paragraph">
                  <wp:posOffset>16510</wp:posOffset>
                </wp:positionV>
                <wp:extent cx="2176780" cy="2045970"/>
                <wp:effectExtent l="19050" t="19050" r="33020" b="11430"/>
                <wp:wrapNone/>
                <wp:docPr id="10" name="Triángulo isósceles 10"/>
                <wp:cNvGraphicFramePr/>
                <a:graphic xmlns:a="http://schemas.openxmlformats.org/drawingml/2006/main">
                  <a:graphicData uri="http://schemas.microsoft.com/office/word/2010/wordprocessingShape">
                    <wps:wsp>
                      <wps:cNvSpPr/>
                      <wps:spPr>
                        <a:xfrm>
                          <a:off x="0" y="0"/>
                          <a:ext cx="2176780" cy="2045970"/>
                        </a:xfrm>
                        <a:prstGeom prst="triangle">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62C58" id="Triángulo isósceles 10" o:spid="_x0000_s1026" type="#_x0000_t5" style="position:absolute;margin-left:.2pt;margin-top:1.3pt;width:171.4pt;height:16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VRitt3AgAAMQUAAA4AAABkcnMvZTJvRG9jLnhtbKxUwW4aMRC9V+o/WL6XBUpCgrJEiChV&#13;&#10;pSiJmlQ5O14brHo97tiw0L/pN/QT8mMde1mIEk5VL17Pzrw3nucZX1xuasvWCoMBV/JBr8+ZchIq&#13;&#10;4xYl//54/emMsxCFq4QFp0q+VYFfTj9+uGj8RA1hCbZSyIjEhUnjS76M0U+KIsilqkXogVeOnBqw&#13;&#10;FpFMXBQViobYa1sM+/3TogGsPIJUIdDfq9bJp5lfayXjndZBRWZLTmeLecW8Pue1mF6IyQKFXxq5&#13;&#10;O4f4h2PUwjjKuqe6ElGwFZp3VLWRCAF07EmoC9DaSJWLoHIG/TflPCyFV7kYUif4vU7h/9HK2/U9&#13;&#10;MlPR5ZE+TtR0SY9oXn67xcoCM+HlT5DKqsCSn9RqfJgQ6METbGcG2qfaNxrr9KWq2Caruz1orDaR&#13;&#10;Sfo7HIxPx2fEJck57I9OzsctcXEg8BjiFwU1S5uSRzTCLWxSQkzE+ibElJniuzgy0rHac+Rd3FqV&#13;&#10;oq37pjSVlxJneO4sNbfI1oJ6QkipXPycKyPCHJ5w2li7Rw6OIW0cdKhdcMKp3HN7ZP8Y8k3OPSTn&#13;&#10;BRf36No4wGMM1Y9D7hbQKdDWnSR4hmpLV4TQ9nzw8tqQmjcixHuB1OOkOg1uvKNFW2hKDrsdZ0vA&#13;&#10;X8f+p3hqPfJy1tDMlDz8XAlUnNmvjpryfDAaEW3MxuhkPCQDX3ueX3vcqp4D3QHVQqfL2xQfbbfV&#13;&#10;CPUTzfcsZSWXcJJyl1xG7Ix5bIeZXgipZrMcRoPlRbxxD14m8iRrapTHzZNA37UUteMtdPP1vqva&#13;&#10;4AR1MFtF0KbtuYOyO8VpLHMr7p6QNPev7Rx1eOmmfwEAAP//AwBQSwMEFAAGAAgAAAAhAD6yjg3h&#13;&#10;AAAADAEAAA8AAABkcnMvZG93bnJldi54bWxMj9FKw0AQRd8F/2EZwTe7aRpKSbMpRRFFRbD2AybZ&#13;&#10;MQnNzobstk3/3vHJvgwz3Jk79xSbyfXqRGPoPBuYzxJQxLW3HTcG9t/PDytQISJb7D2TgQsF2JS3&#13;&#10;NwXm1p/5i0672Cgx4ZCjgTbGIdc61C05DDM/EIv240eHUcax0XbEs5i7XqdJstQOO5YPLQ702FJ9&#13;&#10;2B2dARs+/fth9WFfqnmyda81hv3lzZj7u+lpLWW7BhVpiv8X8Mcg+aGUYJU/sg2qN5DJnoF0CUrE&#13;&#10;RbZIQVXSpJlQ6bLQ1xDlLwAAAP//AwBQSwECLQAUAAYACAAAACEAWiKTo/8AAADlAQAAEwAAAAAA&#13;&#10;AAAAAAAAAAAAAAAAW0NvbnRlbnRfVHlwZXNdLnhtbFBLAQItABQABgAIAAAAIQCnSs841wAAAJYB&#13;&#10;AAALAAAAAAAAAAAAAAAAADABAABfcmVscy8ucmVsc1BLAQItABQABgAIAAAAIQAVUYrbdwIAADEF&#13;&#10;AAAOAAAAAAAAAAAAAAAAADACAABkcnMvZTJvRG9jLnhtbFBLAQItABQABgAIAAAAIQA+so4N4QAA&#13;&#10;AAwBAAAPAAAAAAAAAAAAAAAAANMEAABkcnMvZG93bnJldi54bWxQSwUGAAAAAAQABADzAAAA4QUA&#13;&#10;AAAA&#13;&#10;" fillcolor="white [3201]" strokecolor="#a5a5a5 [3206]" strokeweight="1pt"/>
            </w:pict>
          </mc:Fallback>
        </mc:AlternateContent>
      </w:r>
    </w:p>
    <w:p w:rsidR="00766DB0" w:rsidRDefault="00766DB0" w:rsidP="007A12B9">
      <w:pPr>
        <w:spacing w:after="0"/>
        <w:jc w:val="both"/>
        <w:rPr>
          <w:rFonts w:ascii="Arial" w:hAnsi="Arial" w:cs="Arial"/>
          <w:b/>
          <w:bCs/>
        </w:rPr>
      </w:pPr>
    </w:p>
    <w:p w:rsidR="00766DB0" w:rsidRDefault="00766DB0" w:rsidP="007A12B9">
      <w:pPr>
        <w:spacing w:after="0"/>
        <w:jc w:val="both"/>
        <w:rPr>
          <w:rFonts w:ascii="Arial" w:hAnsi="Arial" w:cs="Arial"/>
          <w:b/>
          <w:bCs/>
        </w:rPr>
      </w:pPr>
    </w:p>
    <w:p w:rsidR="00766DB0" w:rsidRDefault="00766DB0" w:rsidP="007A12B9">
      <w:pPr>
        <w:spacing w:after="0"/>
        <w:jc w:val="both"/>
        <w:rPr>
          <w:rFonts w:ascii="Arial" w:hAnsi="Arial" w:cs="Arial"/>
          <w:b/>
          <w:bCs/>
        </w:rPr>
      </w:pPr>
    </w:p>
    <w:p w:rsidR="00766DB0" w:rsidRDefault="00766DB0" w:rsidP="007A12B9">
      <w:pPr>
        <w:spacing w:after="0"/>
        <w:jc w:val="both"/>
        <w:rPr>
          <w:rFonts w:ascii="Arial" w:hAnsi="Arial" w:cs="Arial"/>
          <w:b/>
          <w:bCs/>
        </w:rPr>
      </w:pPr>
    </w:p>
    <w:p w:rsidR="00766DB0" w:rsidRDefault="00766DB0" w:rsidP="007A12B9">
      <w:pPr>
        <w:spacing w:after="0"/>
        <w:jc w:val="both"/>
        <w:rPr>
          <w:rFonts w:ascii="Arial" w:hAnsi="Arial" w:cs="Arial"/>
          <w:b/>
          <w:bCs/>
        </w:rPr>
      </w:pPr>
    </w:p>
    <w:p w:rsidR="00766DB0" w:rsidRDefault="00766DB0" w:rsidP="007A12B9">
      <w:pPr>
        <w:spacing w:after="0"/>
        <w:jc w:val="both"/>
        <w:rPr>
          <w:rFonts w:ascii="Arial" w:hAnsi="Arial" w:cs="Arial"/>
          <w:b/>
          <w:bCs/>
        </w:rPr>
      </w:pPr>
    </w:p>
    <w:p w:rsidR="00766DB0" w:rsidRDefault="00766DB0" w:rsidP="007A12B9">
      <w:pPr>
        <w:spacing w:after="0"/>
        <w:jc w:val="both"/>
        <w:rPr>
          <w:rFonts w:ascii="Arial" w:hAnsi="Arial" w:cs="Arial"/>
          <w:b/>
          <w:bCs/>
        </w:rPr>
      </w:pPr>
    </w:p>
    <w:p w:rsidR="00766DB0" w:rsidRDefault="00766DB0" w:rsidP="007A12B9">
      <w:pPr>
        <w:spacing w:after="0"/>
        <w:jc w:val="both"/>
        <w:rPr>
          <w:rFonts w:ascii="Arial" w:hAnsi="Arial" w:cs="Arial"/>
          <w:b/>
          <w:bCs/>
        </w:rPr>
      </w:pPr>
    </w:p>
    <w:p w:rsidR="00682EA0" w:rsidRDefault="00682EA0" w:rsidP="007A12B9">
      <w:pPr>
        <w:spacing w:after="0"/>
        <w:jc w:val="both"/>
        <w:rPr>
          <w:rFonts w:ascii="Arial" w:hAnsi="Arial" w:cs="Arial"/>
          <w:b/>
          <w:bCs/>
        </w:rPr>
      </w:pPr>
    </w:p>
    <w:p w:rsidR="00682EA0" w:rsidRDefault="00682EA0" w:rsidP="007A12B9">
      <w:pPr>
        <w:spacing w:after="0"/>
        <w:jc w:val="both"/>
        <w:rPr>
          <w:rFonts w:ascii="Arial" w:hAnsi="Arial" w:cs="Arial"/>
          <w:b/>
          <w:bCs/>
        </w:rPr>
      </w:pPr>
    </w:p>
    <w:p w:rsidR="00766DB0" w:rsidRDefault="00766DB0" w:rsidP="007A12B9">
      <w:pPr>
        <w:spacing w:after="0"/>
        <w:jc w:val="both"/>
        <w:rPr>
          <w:rFonts w:ascii="Arial" w:hAnsi="Arial" w:cs="Arial"/>
          <w:b/>
          <w:bCs/>
        </w:rPr>
      </w:pPr>
    </w:p>
    <w:p w:rsidR="00766DB0" w:rsidRDefault="00766DB0" w:rsidP="007A12B9">
      <w:pPr>
        <w:spacing w:after="0"/>
        <w:jc w:val="both"/>
        <w:rPr>
          <w:rFonts w:ascii="Arial" w:hAnsi="Arial" w:cs="Arial"/>
          <w:b/>
          <w:bCs/>
        </w:rPr>
      </w:pPr>
    </w:p>
    <w:p w:rsidR="007A1A13" w:rsidRDefault="00CB44FB" w:rsidP="007A12B9">
      <w:pPr>
        <w:spacing w:after="0"/>
        <w:jc w:val="both"/>
        <w:rPr>
          <w:rFonts w:ascii="Arial" w:hAnsi="Arial" w:cs="Arial"/>
        </w:rPr>
      </w:pPr>
      <w:r>
        <w:rPr>
          <w:rFonts w:ascii="Arial" w:hAnsi="Arial" w:cs="Arial"/>
          <w:b/>
          <w:bCs/>
        </w:rPr>
        <w:t xml:space="preserve">3-Definir lo que es un ecosistema. Hablar sobre los fenómenos biológicos y físicos que lo mantienen en equilibrio: </w:t>
      </w:r>
      <w:r>
        <w:rPr>
          <w:rFonts w:ascii="Arial" w:hAnsi="Arial" w:cs="Arial"/>
        </w:rPr>
        <w:t xml:space="preserve">el ecosistema es un sistema dinámico autónomo </w:t>
      </w:r>
      <w:r w:rsidR="006C2125">
        <w:rPr>
          <w:rFonts w:ascii="Arial" w:hAnsi="Arial" w:cs="Arial"/>
        </w:rPr>
        <w:t>formado por una comunidad natural y su medio ambiente físico.</w:t>
      </w:r>
    </w:p>
    <w:p w:rsidR="006C2125" w:rsidRDefault="006C2125" w:rsidP="007A12B9">
      <w:pPr>
        <w:spacing w:after="0"/>
        <w:jc w:val="both"/>
        <w:rPr>
          <w:rFonts w:ascii="Arial" w:hAnsi="Arial" w:cs="Arial"/>
        </w:rPr>
      </w:pPr>
      <w:r>
        <w:rPr>
          <w:rFonts w:ascii="Arial" w:hAnsi="Arial" w:cs="Arial"/>
        </w:rPr>
        <w:t xml:space="preserve">Factores de equilibrio: debe poseer una red trófica, especies diversas, ambiente adecuado, fuente de agua, árboles y plantas de acuerdo a su </w:t>
      </w:r>
      <w:r w:rsidR="00040FCE">
        <w:rPr>
          <w:rFonts w:ascii="Arial" w:hAnsi="Arial" w:cs="Arial"/>
        </w:rPr>
        <w:t>ecosistema.</w:t>
      </w:r>
    </w:p>
    <w:p w:rsidR="006C2125" w:rsidRDefault="006C2125" w:rsidP="007A12B9">
      <w:pPr>
        <w:spacing w:after="0"/>
        <w:jc w:val="both"/>
        <w:rPr>
          <w:rFonts w:ascii="Arial" w:hAnsi="Arial" w:cs="Arial"/>
        </w:rPr>
      </w:pPr>
    </w:p>
    <w:p w:rsidR="006C2125" w:rsidRDefault="006C2125" w:rsidP="007A12B9">
      <w:pPr>
        <w:spacing w:after="0"/>
        <w:jc w:val="both"/>
        <w:rPr>
          <w:rFonts w:ascii="Arial" w:hAnsi="Arial" w:cs="Arial"/>
          <w:b/>
          <w:bCs/>
        </w:rPr>
      </w:pPr>
      <w:r>
        <w:rPr>
          <w:rFonts w:ascii="Arial" w:hAnsi="Arial" w:cs="Arial"/>
          <w:b/>
          <w:bCs/>
        </w:rPr>
        <w:t>4-</w:t>
      </w:r>
      <w:r w:rsidR="00DE79A4">
        <w:rPr>
          <w:rFonts w:ascii="Arial" w:hAnsi="Arial" w:cs="Arial"/>
          <w:b/>
          <w:bCs/>
        </w:rPr>
        <w:t xml:space="preserve">Utilizando fotografías armar un </w:t>
      </w:r>
      <w:r w:rsidR="00040FCE">
        <w:rPr>
          <w:rFonts w:ascii="Arial" w:hAnsi="Arial" w:cs="Arial"/>
          <w:b/>
          <w:bCs/>
        </w:rPr>
        <w:t xml:space="preserve">afiche o cuadro con un diagrama que ilustre un ecosistema de un lago pequeño de agua </w:t>
      </w:r>
      <w:r w:rsidR="00BF311A">
        <w:rPr>
          <w:rFonts w:ascii="Arial" w:hAnsi="Arial" w:cs="Arial"/>
          <w:b/>
          <w:bCs/>
        </w:rPr>
        <w:t>dulce.</w:t>
      </w:r>
    </w:p>
    <w:p w:rsidR="00BF311A" w:rsidRDefault="00BF311A" w:rsidP="007A12B9">
      <w:pPr>
        <w:spacing w:after="0"/>
        <w:jc w:val="both"/>
        <w:rPr>
          <w:rFonts w:ascii="Arial" w:hAnsi="Arial" w:cs="Arial"/>
          <w:b/>
          <w:bCs/>
        </w:rPr>
      </w:pPr>
    </w:p>
    <w:p w:rsidR="00BF311A" w:rsidRDefault="00BF311A" w:rsidP="007A12B9">
      <w:pPr>
        <w:spacing w:after="0"/>
        <w:jc w:val="both"/>
        <w:rPr>
          <w:rFonts w:ascii="Arial" w:hAnsi="Arial" w:cs="Arial"/>
          <w:b/>
          <w:bCs/>
        </w:rPr>
      </w:pPr>
      <w:r>
        <w:rPr>
          <w:rFonts w:ascii="Arial" w:hAnsi="Arial" w:cs="Arial"/>
          <w:b/>
          <w:bCs/>
        </w:rPr>
        <w:t>5-</w:t>
      </w:r>
      <w:r w:rsidR="00FC6325">
        <w:rPr>
          <w:rFonts w:ascii="Arial" w:hAnsi="Arial" w:cs="Arial"/>
          <w:b/>
          <w:bCs/>
        </w:rPr>
        <w:t>Hacer observaciones detalladas, en campo y un estudio en libros e internet, sobre el habitad de algunos animales pequeños de la región</w:t>
      </w:r>
      <w:r w:rsidR="00CD2BC2">
        <w:rPr>
          <w:rFonts w:ascii="Arial" w:hAnsi="Arial" w:cs="Arial"/>
          <w:b/>
          <w:bCs/>
        </w:rPr>
        <w:t xml:space="preserve">. Escribir un informe: mitad de este con </w:t>
      </w:r>
      <w:r w:rsidR="00BD550C">
        <w:rPr>
          <w:rFonts w:ascii="Arial" w:hAnsi="Arial" w:cs="Arial"/>
          <w:b/>
          <w:bCs/>
        </w:rPr>
        <w:t xml:space="preserve">el resultado de tus observaciones y mitad a partir de los estudios de libros o internet. Cerca de 500 palabras: </w:t>
      </w:r>
    </w:p>
    <w:p w:rsidR="00512FEF" w:rsidRDefault="008725CB" w:rsidP="007A12B9">
      <w:pPr>
        <w:spacing w:after="0"/>
        <w:jc w:val="both"/>
        <w:rPr>
          <w:rFonts w:ascii="Arial" w:hAnsi="Arial" w:cs="Arial"/>
        </w:rPr>
      </w:pPr>
      <w:r>
        <w:rPr>
          <w:rFonts w:ascii="Arial" w:hAnsi="Arial" w:cs="Arial"/>
          <w:noProof/>
          <w:u w:val="single"/>
        </w:rPr>
        <w:drawing>
          <wp:anchor distT="0" distB="0" distL="114300" distR="114300" simplePos="0" relativeHeight="251661312" behindDoc="1" locked="0" layoutInCell="1" allowOverlap="1">
            <wp:simplePos x="0" y="0"/>
            <wp:positionH relativeFrom="column">
              <wp:posOffset>0</wp:posOffset>
            </wp:positionH>
            <wp:positionV relativeFrom="paragraph">
              <wp:posOffset>9525</wp:posOffset>
            </wp:positionV>
            <wp:extent cx="1991995" cy="1991995"/>
            <wp:effectExtent l="0" t="0" r="8255" b="8255"/>
            <wp:wrapTight wrapText="bothSides">
              <wp:wrapPolygon edited="0">
                <wp:start x="0" y="0"/>
                <wp:lineTo x="0" y="21483"/>
                <wp:lineTo x="21483" y="21483"/>
                <wp:lineTo x="2148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1995" cy="1991995"/>
                    </a:xfrm>
                    <a:prstGeom prst="rect">
                      <a:avLst/>
                    </a:prstGeom>
                  </pic:spPr>
                </pic:pic>
              </a:graphicData>
            </a:graphic>
            <wp14:sizeRelH relativeFrom="margin">
              <wp14:pctWidth>0</wp14:pctWidth>
            </wp14:sizeRelH>
            <wp14:sizeRelV relativeFrom="margin">
              <wp14:pctHeight>0</wp14:pctHeight>
            </wp14:sizeRelV>
          </wp:anchor>
        </w:drawing>
      </w:r>
      <w:r w:rsidR="00BD550C">
        <w:rPr>
          <w:rFonts w:ascii="Arial" w:hAnsi="Arial" w:cs="Arial"/>
          <w:u w:val="single"/>
        </w:rPr>
        <w:t xml:space="preserve">Hormigas: </w:t>
      </w:r>
      <w:r w:rsidR="00D159AE">
        <w:rPr>
          <w:rFonts w:ascii="Arial" w:hAnsi="Arial" w:cs="Arial"/>
        </w:rPr>
        <w:t xml:space="preserve">observando a las hormigas podemos ver qué son muy trabajadoras, siempre se la pasan buscando alimento y llevándolo </w:t>
      </w:r>
      <w:r w:rsidR="00592B5C">
        <w:rPr>
          <w:rFonts w:ascii="Arial" w:hAnsi="Arial" w:cs="Arial"/>
        </w:rPr>
        <w:t xml:space="preserve">hasta el </w:t>
      </w:r>
      <w:r w:rsidR="00800040">
        <w:rPr>
          <w:rFonts w:ascii="Arial" w:hAnsi="Arial" w:cs="Arial"/>
        </w:rPr>
        <w:t xml:space="preserve">hormiguero. </w:t>
      </w:r>
      <w:r w:rsidR="0057485C">
        <w:rPr>
          <w:rFonts w:ascii="Arial" w:hAnsi="Arial" w:cs="Arial"/>
        </w:rPr>
        <w:t xml:space="preserve">Cuando su hormiguero es destruido la hormiga no lo abandona, aunque parezca </w:t>
      </w:r>
      <w:r w:rsidR="00F34904">
        <w:rPr>
          <w:rFonts w:ascii="Arial" w:hAnsi="Arial" w:cs="Arial"/>
        </w:rPr>
        <w:t xml:space="preserve">que quedaron sepultados y ya no van a salir; se quedan dentro para </w:t>
      </w:r>
      <w:r w:rsidR="004F4027">
        <w:rPr>
          <w:rFonts w:ascii="Arial" w:hAnsi="Arial" w:cs="Arial"/>
        </w:rPr>
        <w:t xml:space="preserve">para trabajar y sacar toda la tierra del hormiguero. Cuando llueve también su hormiguero es destruido, pero de todas formas trabajan por </w:t>
      </w:r>
      <w:r w:rsidR="00512FEF">
        <w:rPr>
          <w:rFonts w:ascii="Arial" w:hAnsi="Arial" w:cs="Arial"/>
        </w:rPr>
        <w:t>destaparlo, por eso muchas veces se puede observar alrededor de los hormigueros como una barrera de tierra fina, y esto es porque las hormigas sacan la tierra de poco a poco con sus patas.</w:t>
      </w:r>
    </w:p>
    <w:p w:rsidR="00487B01" w:rsidRDefault="0007062E" w:rsidP="007A12B9">
      <w:pPr>
        <w:spacing w:after="0"/>
        <w:jc w:val="both"/>
        <w:rPr>
          <w:rFonts w:ascii="Arial" w:hAnsi="Arial" w:cs="Arial"/>
        </w:rPr>
      </w:pPr>
      <w:r>
        <w:rPr>
          <w:rFonts w:ascii="Arial" w:hAnsi="Arial" w:cs="Arial"/>
        </w:rPr>
        <w:t xml:space="preserve">El cerebro de la hormigas está constituido por medio millón de neuronas organizadas en regiones especializadas en procesar señales provenientes de distintas partes del cuerpo, como todo ser vivo. Las hormigas </w:t>
      </w:r>
      <w:r w:rsidR="003534DC">
        <w:rPr>
          <w:rFonts w:ascii="Arial" w:hAnsi="Arial" w:cs="Arial"/>
        </w:rPr>
        <w:t xml:space="preserve">cumplen su función en el ecosistema, airean el suelo, lo que resulta muy beneficioso </w:t>
      </w:r>
      <w:r w:rsidR="00160EF2">
        <w:rPr>
          <w:rFonts w:ascii="Arial" w:hAnsi="Arial" w:cs="Arial"/>
        </w:rPr>
        <w:t xml:space="preserve">para el medio ambiente. Son consumidoras de desechos, enriquecen la composición de los suelos con los desperdicios que acumulan ordenadamente en sus nidos subterráneos. Estos insectos también podrían ser nocivos para la salud humana. De tanto deambular de acá para allá buscando </w:t>
      </w:r>
      <w:r w:rsidR="00487B01">
        <w:rPr>
          <w:rFonts w:ascii="Arial" w:hAnsi="Arial" w:cs="Arial"/>
        </w:rPr>
        <w:t>alimento. Las hormigas, se pasean sin distinción por basureros, baños, almacenes, cocinas, etc. Por lo que podrían transportar bacterias capaces de enfermar al ser humano.</w:t>
      </w:r>
    </w:p>
    <w:p w:rsidR="00BD550C" w:rsidRDefault="00487B01" w:rsidP="007A12B9">
      <w:pPr>
        <w:spacing w:after="0"/>
        <w:jc w:val="both"/>
        <w:rPr>
          <w:rFonts w:ascii="Arial" w:hAnsi="Arial" w:cs="Arial"/>
        </w:rPr>
      </w:pPr>
      <w:r>
        <w:rPr>
          <w:rFonts w:ascii="Arial" w:hAnsi="Arial" w:cs="Arial"/>
        </w:rPr>
        <w:t xml:space="preserve">Cuando las hormigas tienen que comer, se guían por sus órganos sensoriales, huelen y detectan la comida. Una vez que han abierto una ruta, la marcan con sus hormonas, mientras van y vienen el olor sigue activo, cuando lo deja  de usar el olor se volatiza. Pero si la hormiga lleva tiempo entrando </w:t>
      </w:r>
      <w:r w:rsidR="009D764E">
        <w:rPr>
          <w:rFonts w:ascii="Arial" w:hAnsi="Arial" w:cs="Arial"/>
        </w:rPr>
        <w:t>en la casa por la misma fisura, la huella es más difícil de borrar.</w:t>
      </w:r>
    </w:p>
    <w:p w:rsidR="009D764E" w:rsidRDefault="009D764E" w:rsidP="007A12B9">
      <w:pPr>
        <w:spacing w:after="0"/>
        <w:jc w:val="both"/>
        <w:rPr>
          <w:rFonts w:ascii="Arial" w:hAnsi="Arial" w:cs="Arial"/>
        </w:rPr>
      </w:pPr>
      <w:r>
        <w:rPr>
          <w:rFonts w:ascii="Arial" w:hAnsi="Arial" w:cs="Arial"/>
        </w:rPr>
        <w:t xml:space="preserve">Estos insectos son invertebrados y artrópodos; de huevos, pasan al estado de larva y de ahí, a </w:t>
      </w:r>
      <w:r w:rsidR="00517DCD">
        <w:rPr>
          <w:rFonts w:ascii="Arial" w:hAnsi="Arial" w:cs="Arial"/>
        </w:rPr>
        <w:t>animales adultos. Algunos investigadores han estimado que si se pesaran todos los animales que habían en el Amazonas, las hormigas confirmarían cerca del 30% del total.</w:t>
      </w:r>
    </w:p>
    <w:p w:rsidR="005A0324" w:rsidRDefault="00D122CA" w:rsidP="007A12B9">
      <w:pPr>
        <w:spacing w:after="0"/>
        <w:jc w:val="both"/>
        <w:rPr>
          <w:rFonts w:ascii="Arial" w:hAnsi="Arial" w:cs="Arial"/>
        </w:rPr>
      </w:pPr>
      <w:r>
        <w:rPr>
          <w:rFonts w:ascii="Arial" w:hAnsi="Arial" w:cs="Arial"/>
          <w:noProof/>
        </w:rPr>
        <w:lastRenderedPageBreak/>
        <w:drawing>
          <wp:anchor distT="0" distB="0" distL="114300" distR="114300" simplePos="0" relativeHeight="251663360" behindDoc="1" locked="0" layoutInCell="1" allowOverlap="1">
            <wp:simplePos x="0" y="0"/>
            <wp:positionH relativeFrom="column">
              <wp:posOffset>5037222</wp:posOffset>
            </wp:positionH>
            <wp:positionV relativeFrom="paragraph">
              <wp:posOffset>18506</wp:posOffset>
            </wp:positionV>
            <wp:extent cx="1823590" cy="1219200"/>
            <wp:effectExtent l="0" t="0" r="5715" b="0"/>
            <wp:wrapTight wrapText="bothSides">
              <wp:wrapPolygon edited="0">
                <wp:start x="0" y="0"/>
                <wp:lineTo x="0" y="21263"/>
                <wp:lineTo x="21442" y="21263"/>
                <wp:lineTo x="21442"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a:extLst>
                        <a:ext uri="{28A0092B-C50C-407E-A947-70E740481C1C}">
                          <a14:useLocalDpi xmlns:a14="http://schemas.microsoft.com/office/drawing/2010/main" val="0"/>
                        </a:ext>
                      </a:extLst>
                    </a:blip>
                    <a:stretch>
                      <a:fillRect/>
                    </a:stretch>
                  </pic:blipFill>
                  <pic:spPr>
                    <a:xfrm>
                      <a:off x="0" y="0"/>
                      <a:ext cx="1826715" cy="1221289"/>
                    </a:xfrm>
                    <a:prstGeom prst="rect">
                      <a:avLst/>
                    </a:prstGeom>
                  </pic:spPr>
                </pic:pic>
              </a:graphicData>
            </a:graphic>
            <wp14:sizeRelH relativeFrom="margin">
              <wp14:pctWidth>0</wp14:pctWidth>
            </wp14:sizeRelH>
            <wp14:sizeRelV relativeFrom="margin">
              <wp14:pctHeight>0</wp14:pctHeight>
            </wp14:sizeRelV>
          </wp:anchor>
        </w:drawing>
      </w:r>
      <w:r w:rsidR="005A0324">
        <w:rPr>
          <w:rFonts w:ascii="Arial" w:hAnsi="Arial" w:cs="Arial"/>
        </w:rPr>
        <w:t xml:space="preserve">Se cree que las hormigas forman el 10% de la biomasa </w:t>
      </w:r>
      <w:r w:rsidR="00626093">
        <w:rPr>
          <w:rFonts w:ascii="Arial" w:hAnsi="Arial" w:cs="Arial"/>
        </w:rPr>
        <w:t xml:space="preserve">total del planeta, y sí sumariamos a todas las hormigas dale mundo </w:t>
      </w:r>
      <w:r w:rsidR="0082043B">
        <w:rPr>
          <w:rFonts w:ascii="Arial" w:hAnsi="Arial" w:cs="Arial"/>
        </w:rPr>
        <w:t>pesarían</w:t>
      </w:r>
      <w:r w:rsidR="00626093">
        <w:rPr>
          <w:rFonts w:ascii="Arial" w:hAnsi="Arial" w:cs="Arial"/>
        </w:rPr>
        <w:t xml:space="preserve"> aproximadamente lo mismo que todos los seres  humanos.</w:t>
      </w:r>
    </w:p>
    <w:p w:rsidR="00626093" w:rsidRDefault="00D840A3" w:rsidP="007A12B9">
      <w:pPr>
        <w:spacing w:after="0"/>
        <w:jc w:val="both"/>
        <w:rPr>
          <w:rFonts w:ascii="Arial" w:hAnsi="Arial" w:cs="Arial"/>
        </w:rPr>
      </w:pPr>
      <w:r>
        <w:rPr>
          <w:rFonts w:ascii="Arial" w:hAnsi="Arial" w:cs="Arial"/>
          <w:noProof/>
        </w:rPr>
        <w:drawing>
          <wp:anchor distT="0" distB="0" distL="114300" distR="114300" simplePos="0" relativeHeight="251662336" behindDoc="1" locked="0" layoutInCell="1" allowOverlap="1">
            <wp:simplePos x="0" y="0"/>
            <wp:positionH relativeFrom="column">
              <wp:posOffset>-635</wp:posOffset>
            </wp:positionH>
            <wp:positionV relativeFrom="paragraph">
              <wp:posOffset>662305</wp:posOffset>
            </wp:positionV>
            <wp:extent cx="1556385" cy="1525905"/>
            <wp:effectExtent l="0" t="0" r="5715" b="0"/>
            <wp:wrapTight wrapText="bothSides">
              <wp:wrapPolygon edited="0">
                <wp:start x="0" y="0"/>
                <wp:lineTo x="0" y="21303"/>
                <wp:lineTo x="21415" y="21303"/>
                <wp:lineTo x="2141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1556385" cy="1525905"/>
                    </a:xfrm>
                    <a:prstGeom prst="rect">
                      <a:avLst/>
                    </a:prstGeom>
                  </pic:spPr>
                </pic:pic>
              </a:graphicData>
            </a:graphic>
            <wp14:sizeRelH relativeFrom="margin">
              <wp14:pctWidth>0</wp14:pctWidth>
            </wp14:sizeRelH>
            <wp14:sizeRelV relativeFrom="margin">
              <wp14:pctHeight>0</wp14:pctHeight>
            </wp14:sizeRelV>
          </wp:anchor>
        </w:drawing>
      </w:r>
      <w:r w:rsidR="0082043B">
        <w:rPr>
          <w:rFonts w:ascii="Arial" w:hAnsi="Arial" w:cs="Arial"/>
        </w:rPr>
        <w:t xml:space="preserve">La hormiga más antigua de la que se tiene noticia, es la </w:t>
      </w:r>
      <w:proofErr w:type="spellStart"/>
      <w:r w:rsidR="0082043B">
        <w:rPr>
          <w:rFonts w:ascii="Arial" w:hAnsi="Arial" w:cs="Arial"/>
        </w:rPr>
        <w:t>Sphecomyra</w:t>
      </w:r>
      <w:proofErr w:type="spellEnd"/>
      <w:r w:rsidR="0082043B">
        <w:rPr>
          <w:rFonts w:ascii="Arial" w:hAnsi="Arial" w:cs="Arial"/>
        </w:rPr>
        <w:t xml:space="preserve"> </w:t>
      </w:r>
      <w:proofErr w:type="spellStart"/>
      <w:r w:rsidR="0082043B">
        <w:rPr>
          <w:rFonts w:ascii="Arial" w:hAnsi="Arial" w:cs="Arial"/>
        </w:rPr>
        <w:t>Freye</w:t>
      </w:r>
      <w:proofErr w:type="spellEnd"/>
      <w:r w:rsidR="0082043B">
        <w:rPr>
          <w:rFonts w:ascii="Arial" w:hAnsi="Arial" w:cs="Arial"/>
        </w:rPr>
        <w:t xml:space="preserve">, se encontró preservada en ámbar </w:t>
      </w:r>
      <w:r w:rsidR="007158E0">
        <w:rPr>
          <w:rFonts w:ascii="Arial" w:hAnsi="Arial" w:cs="Arial"/>
        </w:rPr>
        <w:t xml:space="preserve">y lo más probable es que haya vivido en épocas antediluvianas, hace aproximadamente 5500 años. </w:t>
      </w:r>
    </w:p>
    <w:p w:rsidR="00020D2D" w:rsidRDefault="007B7FC5" w:rsidP="007A12B9">
      <w:pPr>
        <w:spacing w:after="0"/>
        <w:jc w:val="both"/>
        <w:rPr>
          <w:rFonts w:ascii="Arial" w:hAnsi="Arial" w:cs="Arial"/>
        </w:rPr>
      </w:pPr>
      <w:r>
        <w:rPr>
          <w:rFonts w:ascii="Arial" w:hAnsi="Arial" w:cs="Arial"/>
        </w:rPr>
        <w:t>El cerebro de estás hormigas tiene un tamaño no mayor a 0,06</w:t>
      </w:r>
      <w:r w:rsidR="003162AB">
        <w:rPr>
          <w:rFonts w:ascii="Arial" w:hAnsi="Arial" w:cs="Arial"/>
        </w:rPr>
        <w:t>mm cubitos.</w:t>
      </w:r>
    </w:p>
    <w:p w:rsidR="00B27DCD" w:rsidRDefault="003162AB" w:rsidP="007A12B9">
      <w:pPr>
        <w:spacing w:after="0"/>
        <w:jc w:val="both"/>
        <w:rPr>
          <w:rFonts w:ascii="Arial" w:hAnsi="Arial" w:cs="Arial"/>
        </w:rPr>
      </w:pPr>
      <w:r>
        <w:rPr>
          <w:rFonts w:ascii="Arial" w:hAnsi="Arial" w:cs="Arial"/>
        </w:rPr>
        <w:t xml:space="preserve"> Al parecer, la hormiga se acerca a la otra, como si </w:t>
      </w:r>
      <w:r w:rsidR="00AA395A">
        <w:rPr>
          <w:rFonts w:ascii="Arial" w:hAnsi="Arial" w:cs="Arial"/>
        </w:rPr>
        <w:t xml:space="preserve">fueran en un recorrido juntas, y la primera le muestre a la segunda </w:t>
      </w:r>
      <w:r w:rsidR="00020D2D">
        <w:rPr>
          <w:rFonts w:ascii="Arial" w:hAnsi="Arial" w:cs="Arial"/>
        </w:rPr>
        <w:t xml:space="preserve">el camino que debe recorrer </w:t>
      </w:r>
      <w:r w:rsidR="001E1634">
        <w:rPr>
          <w:rFonts w:ascii="Arial" w:hAnsi="Arial" w:cs="Arial"/>
        </w:rPr>
        <w:t xml:space="preserve">desde el hormiguero hasta la fuente </w:t>
      </w:r>
      <w:r w:rsidR="00811F4B">
        <w:rPr>
          <w:rFonts w:ascii="Arial" w:hAnsi="Arial" w:cs="Arial"/>
        </w:rPr>
        <w:t xml:space="preserve">de alimento. Ambas hacen señales mutuas para controlar </w:t>
      </w:r>
      <w:r w:rsidR="002770D9">
        <w:rPr>
          <w:rFonts w:ascii="Arial" w:hAnsi="Arial" w:cs="Arial"/>
        </w:rPr>
        <w:t xml:space="preserve">tanto la dirección como la velocidad de la marcha. Durante el trayecto las hormigas se detienen varias veces para que ella </w:t>
      </w:r>
      <w:r w:rsidR="00B27DCD">
        <w:rPr>
          <w:rFonts w:ascii="Arial" w:hAnsi="Arial" w:cs="Arial"/>
        </w:rPr>
        <w:t xml:space="preserve">“alumna” se fije en detalles que después le permitan controlar el trayecto. Cuando </w:t>
      </w:r>
      <w:r w:rsidR="005D30ED">
        <w:rPr>
          <w:rFonts w:ascii="Arial" w:hAnsi="Arial" w:cs="Arial"/>
        </w:rPr>
        <w:t xml:space="preserve">está lista para continuar el camino, la hormiga “profesora” agita sus antenas, golpea sus patas traseras y el abdomen, y en ese momento se reanuda la marcha, además, ambas hormigas constantemente interactúan. Si la distancia </w:t>
      </w:r>
      <w:r w:rsidR="003E4E40">
        <w:rPr>
          <w:rFonts w:ascii="Arial" w:hAnsi="Arial" w:cs="Arial"/>
        </w:rPr>
        <w:t xml:space="preserve">entre ella es grande, la primera desacelera y la segunda se apura y a la inversa si la distancia se reduce más de lo deseado. ¡Un </w:t>
      </w:r>
      <w:r w:rsidR="008D71B3">
        <w:rPr>
          <w:rFonts w:ascii="Arial" w:hAnsi="Arial" w:cs="Arial"/>
        </w:rPr>
        <w:t>método</w:t>
      </w:r>
      <w:r w:rsidR="003E4E40">
        <w:rPr>
          <w:rFonts w:ascii="Arial" w:hAnsi="Arial" w:cs="Arial"/>
        </w:rPr>
        <w:t xml:space="preserve"> muy didáctico! </w:t>
      </w:r>
      <w:r w:rsidR="000E6128">
        <w:rPr>
          <w:rFonts w:ascii="Arial" w:hAnsi="Arial" w:cs="Arial"/>
        </w:rPr>
        <w:t xml:space="preserve">Dijo el director </w:t>
      </w:r>
      <w:r w:rsidR="008377A4">
        <w:rPr>
          <w:rFonts w:ascii="Arial" w:hAnsi="Arial" w:cs="Arial"/>
        </w:rPr>
        <w:t xml:space="preserve">del equipo de investigaciones, </w:t>
      </w:r>
      <w:proofErr w:type="spellStart"/>
      <w:r w:rsidR="008377A4">
        <w:rPr>
          <w:rFonts w:ascii="Arial" w:hAnsi="Arial" w:cs="Arial"/>
        </w:rPr>
        <w:t>Nigel</w:t>
      </w:r>
      <w:proofErr w:type="spellEnd"/>
      <w:r w:rsidR="008377A4">
        <w:rPr>
          <w:rFonts w:ascii="Arial" w:hAnsi="Arial" w:cs="Arial"/>
        </w:rPr>
        <w:t xml:space="preserve"> </w:t>
      </w:r>
      <w:proofErr w:type="spellStart"/>
      <w:r w:rsidR="008377A4">
        <w:rPr>
          <w:rFonts w:ascii="Arial" w:hAnsi="Arial" w:cs="Arial"/>
        </w:rPr>
        <w:t>Franks</w:t>
      </w:r>
      <w:proofErr w:type="spellEnd"/>
      <w:r w:rsidR="008377A4">
        <w:rPr>
          <w:rFonts w:ascii="Arial" w:hAnsi="Arial" w:cs="Arial"/>
        </w:rPr>
        <w:t xml:space="preserve">, al </w:t>
      </w:r>
      <w:r w:rsidR="004354DF">
        <w:rPr>
          <w:rFonts w:ascii="Arial" w:hAnsi="Arial" w:cs="Arial"/>
        </w:rPr>
        <w:t>descubrimiento de este comportamiento de las hormigas que demuestra un proceso de enseñanza formal, ni requiere de un gran cerebro.</w:t>
      </w:r>
    </w:p>
    <w:p w:rsidR="004354DF" w:rsidRDefault="009846ED" w:rsidP="007A12B9">
      <w:pPr>
        <w:spacing w:after="0"/>
        <w:jc w:val="both"/>
        <w:rPr>
          <w:rFonts w:ascii="Arial" w:hAnsi="Arial" w:cs="Arial"/>
        </w:rPr>
      </w:pPr>
      <w:r>
        <w:rPr>
          <w:rFonts w:ascii="Arial" w:hAnsi="Arial" w:cs="Arial"/>
        </w:rPr>
        <w:t>Estos insectos sociables son posiblemente la primera especie animal en que se comprueba una relación bidireccional maestro-alumno. ¡Algo inédito en el mundo animal!.</w:t>
      </w:r>
    </w:p>
    <w:p w:rsidR="00837BDD" w:rsidRDefault="009846ED" w:rsidP="007A12B9">
      <w:pPr>
        <w:spacing w:after="0"/>
        <w:jc w:val="both"/>
        <w:rPr>
          <w:rFonts w:ascii="Arial" w:hAnsi="Arial" w:cs="Arial"/>
        </w:rPr>
      </w:pPr>
      <w:r>
        <w:rPr>
          <w:rFonts w:ascii="Arial" w:hAnsi="Arial" w:cs="Arial"/>
        </w:rPr>
        <w:t xml:space="preserve">De todo podemos observar que nuestro Dios es muy grande y poderoso que se ocupó de hacer a las hormigas tan </w:t>
      </w:r>
      <w:r w:rsidR="00837BDD">
        <w:rPr>
          <w:rFonts w:ascii="Arial" w:hAnsi="Arial" w:cs="Arial"/>
        </w:rPr>
        <w:t>organizadas, esto debería ser un ejemplo para nosotros en nuestra vida cristiana, y parecernos cada día más a las hormigas.</w:t>
      </w:r>
    </w:p>
    <w:p w:rsidR="00837BDD" w:rsidRDefault="00837BDD" w:rsidP="007A12B9">
      <w:pPr>
        <w:spacing w:after="0"/>
        <w:jc w:val="both"/>
        <w:rPr>
          <w:rFonts w:ascii="Arial" w:hAnsi="Arial" w:cs="Arial"/>
        </w:rPr>
      </w:pPr>
    </w:p>
    <w:p w:rsidR="00664ADE" w:rsidRDefault="00FD0E12" w:rsidP="007A12B9">
      <w:pPr>
        <w:spacing w:after="0"/>
        <w:jc w:val="both"/>
        <w:rPr>
          <w:rFonts w:ascii="Arial" w:hAnsi="Arial" w:cs="Arial"/>
        </w:rPr>
      </w:pPr>
      <w:r>
        <w:rPr>
          <w:rFonts w:ascii="Arial" w:hAnsi="Arial" w:cs="Arial"/>
          <w:b/>
          <w:bCs/>
          <w:noProof/>
        </w:rPr>
        <w:drawing>
          <wp:anchor distT="0" distB="0" distL="114300" distR="114300" simplePos="0" relativeHeight="251664384" behindDoc="1" locked="0" layoutInCell="1" allowOverlap="1">
            <wp:simplePos x="0" y="0"/>
            <wp:positionH relativeFrom="column">
              <wp:posOffset>0</wp:posOffset>
            </wp:positionH>
            <wp:positionV relativeFrom="paragraph">
              <wp:posOffset>176530</wp:posOffset>
            </wp:positionV>
            <wp:extent cx="2705735" cy="1771650"/>
            <wp:effectExtent l="0" t="0" r="0" b="0"/>
            <wp:wrapTight wrapText="bothSides">
              <wp:wrapPolygon edited="0">
                <wp:start x="0" y="0"/>
                <wp:lineTo x="0" y="21368"/>
                <wp:lineTo x="21443" y="21368"/>
                <wp:lineTo x="21443"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2">
                      <a:extLst>
                        <a:ext uri="{28A0092B-C50C-407E-A947-70E740481C1C}">
                          <a14:useLocalDpi xmlns:a14="http://schemas.microsoft.com/office/drawing/2010/main" val="0"/>
                        </a:ext>
                      </a:extLst>
                    </a:blip>
                    <a:stretch>
                      <a:fillRect/>
                    </a:stretch>
                  </pic:blipFill>
                  <pic:spPr>
                    <a:xfrm>
                      <a:off x="0" y="0"/>
                      <a:ext cx="2705735" cy="1771650"/>
                    </a:xfrm>
                    <a:prstGeom prst="rect">
                      <a:avLst/>
                    </a:prstGeom>
                  </pic:spPr>
                </pic:pic>
              </a:graphicData>
            </a:graphic>
            <wp14:sizeRelH relativeFrom="margin">
              <wp14:pctWidth>0</wp14:pctWidth>
            </wp14:sizeRelH>
            <wp14:sizeRelV relativeFrom="margin">
              <wp14:pctHeight>0</wp14:pctHeight>
            </wp14:sizeRelV>
          </wp:anchor>
        </w:drawing>
      </w:r>
      <w:r w:rsidR="00837BDD">
        <w:rPr>
          <w:rFonts w:ascii="Arial" w:hAnsi="Arial" w:cs="Arial"/>
          <w:b/>
          <w:bCs/>
        </w:rPr>
        <w:t>6-</w:t>
      </w:r>
      <w:r w:rsidR="00E06C44">
        <w:rPr>
          <w:rFonts w:ascii="Arial" w:hAnsi="Arial" w:cs="Arial"/>
          <w:b/>
          <w:bCs/>
        </w:rPr>
        <w:t>Investigar sobre cómo se hace la colecta de basura en tu barrio y cuál es el destino de la misma</w:t>
      </w:r>
      <w:r w:rsidR="00664ADE">
        <w:rPr>
          <w:rFonts w:ascii="Arial" w:hAnsi="Arial" w:cs="Arial"/>
          <w:b/>
          <w:bCs/>
        </w:rPr>
        <w:t xml:space="preserve">: </w:t>
      </w:r>
      <w:r w:rsidR="00664ADE">
        <w:rPr>
          <w:rFonts w:ascii="Arial" w:hAnsi="Arial" w:cs="Arial"/>
        </w:rPr>
        <w:t xml:space="preserve">los encargados de recolectar basura son los de la municipalidad, que una vez a la semana pasada casa por casa recolectando </w:t>
      </w:r>
      <w:r w:rsidR="00A85373">
        <w:rPr>
          <w:rFonts w:ascii="Arial" w:hAnsi="Arial" w:cs="Arial"/>
        </w:rPr>
        <w:t xml:space="preserve">basura, en un camión, y las basuras encontradas en lugares públicos </w:t>
      </w:r>
      <w:r w:rsidR="003C7F2E">
        <w:rPr>
          <w:rFonts w:ascii="Arial" w:hAnsi="Arial" w:cs="Arial"/>
        </w:rPr>
        <w:t>se juntan a mano por personas que trabajan en eso.</w:t>
      </w:r>
    </w:p>
    <w:p w:rsidR="00664ADE" w:rsidRDefault="003C7F2E" w:rsidP="007A12B9">
      <w:pPr>
        <w:spacing w:after="0"/>
        <w:jc w:val="both"/>
        <w:rPr>
          <w:rFonts w:ascii="Arial" w:hAnsi="Arial" w:cs="Arial"/>
        </w:rPr>
      </w:pPr>
      <w:r>
        <w:rPr>
          <w:rFonts w:ascii="Arial" w:hAnsi="Arial" w:cs="Arial"/>
        </w:rPr>
        <w:t xml:space="preserve">Esto es llevado a un lugar donde depositan los residuos </w:t>
      </w:r>
      <w:r w:rsidR="007613E8">
        <w:rPr>
          <w:rFonts w:ascii="Arial" w:hAnsi="Arial" w:cs="Arial"/>
        </w:rPr>
        <w:t>y quedan allí se los quema o recicla.</w:t>
      </w:r>
    </w:p>
    <w:p w:rsidR="000E44DB" w:rsidRDefault="000E44DB" w:rsidP="007A12B9">
      <w:pPr>
        <w:spacing w:after="0"/>
        <w:jc w:val="both"/>
        <w:rPr>
          <w:rFonts w:ascii="Arial" w:hAnsi="Arial" w:cs="Arial"/>
        </w:rPr>
      </w:pPr>
    </w:p>
    <w:p w:rsidR="000E44DB" w:rsidRDefault="000E44DB" w:rsidP="007A12B9">
      <w:pPr>
        <w:spacing w:after="0"/>
        <w:jc w:val="both"/>
        <w:rPr>
          <w:rFonts w:ascii="Arial" w:hAnsi="Arial" w:cs="Arial"/>
        </w:rPr>
      </w:pPr>
    </w:p>
    <w:p w:rsidR="000E44DB" w:rsidRDefault="000E44DB" w:rsidP="007A12B9">
      <w:pPr>
        <w:spacing w:after="0"/>
        <w:jc w:val="both"/>
        <w:rPr>
          <w:rFonts w:ascii="Arial" w:hAnsi="Arial" w:cs="Arial"/>
        </w:rPr>
      </w:pPr>
    </w:p>
    <w:p w:rsidR="000E44DB" w:rsidRDefault="000E44DB" w:rsidP="007A12B9">
      <w:pPr>
        <w:spacing w:after="0"/>
        <w:jc w:val="both"/>
        <w:rPr>
          <w:rFonts w:ascii="Arial" w:hAnsi="Arial" w:cs="Arial"/>
        </w:rPr>
      </w:pPr>
    </w:p>
    <w:p w:rsidR="000E44DB" w:rsidRPr="007613E8" w:rsidRDefault="000E44DB" w:rsidP="007A12B9">
      <w:pPr>
        <w:spacing w:after="0"/>
        <w:jc w:val="both"/>
        <w:rPr>
          <w:rFonts w:ascii="Arial" w:hAnsi="Arial" w:cs="Arial"/>
        </w:rPr>
      </w:pPr>
    </w:p>
    <w:p w:rsidR="00837BDD" w:rsidRDefault="00E06C44" w:rsidP="007A12B9">
      <w:pPr>
        <w:spacing w:after="0"/>
        <w:jc w:val="both"/>
        <w:rPr>
          <w:rFonts w:ascii="Arial" w:hAnsi="Arial" w:cs="Arial"/>
        </w:rPr>
      </w:pPr>
      <w:r>
        <w:rPr>
          <w:rFonts w:ascii="Arial" w:hAnsi="Arial" w:cs="Arial"/>
          <w:b/>
          <w:bCs/>
        </w:rPr>
        <w:t xml:space="preserve"> Hacer un informe con los datos de cuánta basura tira </w:t>
      </w:r>
      <w:r w:rsidR="00295DF3">
        <w:rPr>
          <w:rFonts w:ascii="Arial" w:hAnsi="Arial" w:cs="Arial"/>
          <w:b/>
          <w:bCs/>
        </w:rPr>
        <w:t>tu familia por día y cómo podrían mejorar este tema:</w:t>
      </w:r>
      <w:r w:rsidR="00F66A55">
        <w:rPr>
          <w:rFonts w:ascii="Arial" w:hAnsi="Arial" w:cs="Arial"/>
        </w:rPr>
        <w:t xml:space="preserve"> en mi familia se tira aproximadamente 5kilos de basura por semana y mayormente orgánico, que utilizamos para abonar las plantas y lo no orgánico lo ponemos en el cesto para que lo lleve la municipalidad. </w:t>
      </w:r>
    </w:p>
    <w:p w:rsidR="002E7BDB" w:rsidRPr="00F66A55" w:rsidRDefault="002E7BDB" w:rsidP="007A12B9">
      <w:pPr>
        <w:spacing w:after="0"/>
        <w:jc w:val="both"/>
        <w:rPr>
          <w:rFonts w:ascii="Arial" w:hAnsi="Arial" w:cs="Arial"/>
        </w:rPr>
      </w:pPr>
      <w:r>
        <w:rPr>
          <w:rFonts w:ascii="Arial" w:hAnsi="Arial" w:cs="Arial"/>
        </w:rPr>
        <w:t>La mejor manera de no tirar tanta basura, es reciclando lo que se puede volver a utilizar. Tratar de no usar bolsas plásticas y utilizar bolsos de tela es una buena opción, ya que se pueden lavar y volver a utilizar.</w:t>
      </w:r>
    </w:p>
    <w:p w:rsidR="00944418" w:rsidRPr="00837BDD" w:rsidRDefault="00944418" w:rsidP="007A12B9">
      <w:pPr>
        <w:spacing w:after="0"/>
        <w:jc w:val="both"/>
        <w:rPr>
          <w:rFonts w:ascii="Arial" w:hAnsi="Arial" w:cs="Arial"/>
          <w:b/>
          <w:bCs/>
        </w:rPr>
      </w:pPr>
    </w:p>
    <w:p w:rsidR="007B7FC5" w:rsidRPr="00BD550C" w:rsidRDefault="007B7FC5" w:rsidP="007A12B9">
      <w:pPr>
        <w:spacing w:after="0"/>
        <w:jc w:val="both"/>
        <w:rPr>
          <w:rFonts w:ascii="Arial" w:hAnsi="Arial" w:cs="Arial"/>
        </w:rPr>
      </w:pPr>
    </w:p>
    <w:sectPr w:rsidR="007B7FC5" w:rsidRPr="00BD550C" w:rsidSect="00B57B51">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11C6" w:rsidRDefault="001011C6" w:rsidP="004E5D40">
      <w:pPr>
        <w:spacing w:after="0" w:line="240" w:lineRule="auto"/>
      </w:pPr>
      <w:r>
        <w:separator/>
      </w:r>
    </w:p>
  </w:endnote>
  <w:endnote w:type="continuationSeparator" w:id="0">
    <w:p w:rsidR="001011C6" w:rsidRDefault="001011C6" w:rsidP="004E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11C6" w:rsidRDefault="001011C6" w:rsidP="004E5D40">
      <w:pPr>
        <w:spacing w:after="0" w:line="240" w:lineRule="auto"/>
      </w:pPr>
      <w:r>
        <w:separator/>
      </w:r>
    </w:p>
  </w:footnote>
  <w:footnote w:type="continuationSeparator" w:id="0">
    <w:p w:rsidR="001011C6" w:rsidRDefault="001011C6" w:rsidP="004E5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D40" w:rsidRDefault="00DC49D3">
    <w:pPr>
      <w:pStyle w:val="Encabezado"/>
    </w:pPr>
    <w:r>
      <w:t>Zoraya Sonntag</w:t>
    </w:r>
    <w:r w:rsidR="004E5D40">
      <w:t>/ especialidad de ecología</w:t>
    </w:r>
    <w:r w:rsidR="003A456E">
      <w:t>/ estudio de la naturaleza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D0AAD"/>
    <w:multiLevelType w:val="hybridMultilevel"/>
    <w:tmpl w:val="9D126A3A"/>
    <w:lvl w:ilvl="0" w:tplc="FFFFFFFF">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13"/>
    <w:rsid w:val="00020D2D"/>
    <w:rsid w:val="00040FCE"/>
    <w:rsid w:val="0007062E"/>
    <w:rsid w:val="000A40F4"/>
    <w:rsid w:val="000B1EDA"/>
    <w:rsid w:val="000E44DB"/>
    <w:rsid w:val="000E6128"/>
    <w:rsid w:val="00100DB2"/>
    <w:rsid w:val="001011C6"/>
    <w:rsid w:val="001078C7"/>
    <w:rsid w:val="00143C25"/>
    <w:rsid w:val="00160EF2"/>
    <w:rsid w:val="001B2A0C"/>
    <w:rsid w:val="001E1634"/>
    <w:rsid w:val="002440C3"/>
    <w:rsid w:val="0026620A"/>
    <w:rsid w:val="002770D9"/>
    <w:rsid w:val="002804BC"/>
    <w:rsid w:val="00295DF3"/>
    <w:rsid w:val="002E5E46"/>
    <w:rsid w:val="002E7BDB"/>
    <w:rsid w:val="003162AB"/>
    <w:rsid w:val="003534DC"/>
    <w:rsid w:val="003717AA"/>
    <w:rsid w:val="0039648C"/>
    <w:rsid w:val="003A456E"/>
    <w:rsid w:val="003C7F2E"/>
    <w:rsid w:val="003E4E40"/>
    <w:rsid w:val="004354DF"/>
    <w:rsid w:val="00487B01"/>
    <w:rsid w:val="004A0522"/>
    <w:rsid w:val="004D0412"/>
    <w:rsid w:val="004E4A87"/>
    <w:rsid w:val="004E5D40"/>
    <w:rsid w:val="004F4027"/>
    <w:rsid w:val="00510BA2"/>
    <w:rsid w:val="00512FEF"/>
    <w:rsid w:val="00517DCD"/>
    <w:rsid w:val="0057485C"/>
    <w:rsid w:val="00592B5C"/>
    <w:rsid w:val="005A0324"/>
    <w:rsid w:val="005D30ED"/>
    <w:rsid w:val="00602D06"/>
    <w:rsid w:val="00626093"/>
    <w:rsid w:val="00646238"/>
    <w:rsid w:val="0065230C"/>
    <w:rsid w:val="00664ADE"/>
    <w:rsid w:val="00682EA0"/>
    <w:rsid w:val="006C2125"/>
    <w:rsid w:val="007158E0"/>
    <w:rsid w:val="007613E8"/>
    <w:rsid w:val="00766DB0"/>
    <w:rsid w:val="00782992"/>
    <w:rsid w:val="007844D4"/>
    <w:rsid w:val="007A12B9"/>
    <w:rsid w:val="007A1A13"/>
    <w:rsid w:val="007B7FC5"/>
    <w:rsid w:val="007D25C9"/>
    <w:rsid w:val="007D4062"/>
    <w:rsid w:val="00800040"/>
    <w:rsid w:val="008039AF"/>
    <w:rsid w:val="00811F4B"/>
    <w:rsid w:val="0082043B"/>
    <w:rsid w:val="008377A4"/>
    <w:rsid w:val="00837BDD"/>
    <w:rsid w:val="0085601E"/>
    <w:rsid w:val="00870CF6"/>
    <w:rsid w:val="008725CB"/>
    <w:rsid w:val="00873417"/>
    <w:rsid w:val="008D71B3"/>
    <w:rsid w:val="008E7B67"/>
    <w:rsid w:val="00944418"/>
    <w:rsid w:val="00980041"/>
    <w:rsid w:val="009846ED"/>
    <w:rsid w:val="009C591F"/>
    <w:rsid w:val="009D764E"/>
    <w:rsid w:val="009F2164"/>
    <w:rsid w:val="00A85373"/>
    <w:rsid w:val="00AA395A"/>
    <w:rsid w:val="00AC25D0"/>
    <w:rsid w:val="00B27DCD"/>
    <w:rsid w:val="00B57B51"/>
    <w:rsid w:val="00B630A8"/>
    <w:rsid w:val="00BB048C"/>
    <w:rsid w:val="00BD550C"/>
    <w:rsid w:val="00BF311A"/>
    <w:rsid w:val="00CB44FB"/>
    <w:rsid w:val="00CD01E8"/>
    <w:rsid w:val="00CD2BC2"/>
    <w:rsid w:val="00D03F20"/>
    <w:rsid w:val="00D122CA"/>
    <w:rsid w:val="00D159AE"/>
    <w:rsid w:val="00D200E5"/>
    <w:rsid w:val="00D320F3"/>
    <w:rsid w:val="00D51498"/>
    <w:rsid w:val="00D840A3"/>
    <w:rsid w:val="00D9222B"/>
    <w:rsid w:val="00DC49D3"/>
    <w:rsid w:val="00DE79A4"/>
    <w:rsid w:val="00E06C44"/>
    <w:rsid w:val="00E51954"/>
    <w:rsid w:val="00E637E0"/>
    <w:rsid w:val="00E95D24"/>
    <w:rsid w:val="00EA108A"/>
    <w:rsid w:val="00F10F4C"/>
    <w:rsid w:val="00F34904"/>
    <w:rsid w:val="00F66A55"/>
    <w:rsid w:val="00F85E77"/>
    <w:rsid w:val="00FB557E"/>
    <w:rsid w:val="00FC6325"/>
    <w:rsid w:val="00FC73BA"/>
    <w:rsid w:val="00FD0E12"/>
    <w:rsid w:val="00FF4CCF"/>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D97D02F-CB8B-394C-BCD2-2C2866A1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0CF6"/>
    <w:pPr>
      <w:ind w:left="720"/>
      <w:contextualSpacing/>
    </w:pPr>
  </w:style>
  <w:style w:type="table" w:styleId="Tablaconcuadrcula">
    <w:name w:val="Table Grid"/>
    <w:basedOn w:val="Tablanormal"/>
    <w:uiPriority w:val="39"/>
    <w:rsid w:val="0094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E5D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5D40"/>
  </w:style>
  <w:style w:type="paragraph" w:styleId="Piedepgina">
    <w:name w:val="footer"/>
    <w:basedOn w:val="Normal"/>
    <w:link w:val="PiedepginaCar"/>
    <w:uiPriority w:val="99"/>
    <w:unhideWhenUsed/>
    <w:rsid w:val="004E5D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1215</Words>
  <Characters>6686</Characters>
  <Application>Microsoft Office Word</Application>
  <DocSecurity>0</DocSecurity>
  <Lines>55</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zorayasonntag@hotmail.com</dc:creator>
  <cp:keywords/>
  <dc:description/>
  <cp:lastModifiedBy>zorayasonntag@hotmail.com</cp:lastModifiedBy>
  <cp:revision>2</cp:revision>
  <dcterms:created xsi:type="dcterms:W3CDTF">2021-07-25T14:15:00Z</dcterms:created>
  <dcterms:modified xsi:type="dcterms:W3CDTF">2021-07-25T14:15:00Z</dcterms:modified>
</cp:coreProperties>
</file>